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5AD417" w14:textId="3E017EA8" w:rsidR="00A2190E" w:rsidRDefault="00E44952" w:rsidP="00D44F08">
      <w:pPr>
        <w:pStyle w:val="ArticleTitle"/>
        <w:tabs>
          <w:tab w:val="clear" w:pos="960"/>
          <w:tab w:val="clear" w:pos="1920"/>
          <w:tab w:val="clear" w:pos="2880"/>
          <w:tab w:val="clear" w:pos="3840"/>
          <w:tab w:val="clear" w:pos="4800"/>
          <w:tab w:val="clear" w:pos="5760"/>
          <w:tab w:val="clear" w:pos="6720"/>
          <w:tab w:val="clear" w:pos="7680"/>
        </w:tabs>
        <w:ind w:left="709" w:right="509"/>
        <w:rPr>
          <w:rFonts w:ascii="華康標楷體 Std W5" w:eastAsia="華康標楷體 Std W5" w:hAnsi="華康標楷體 Std W5"/>
        </w:rPr>
      </w:pPr>
      <w:r w:rsidRPr="00E44952">
        <w:rPr>
          <w:rFonts w:ascii="華康標楷體 Std W5" w:eastAsia="華康標楷體 Std W5" w:hAnsi="華康標楷體 Std W5" w:hint="eastAsia"/>
        </w:rPr>
        <w:t>色覺障礙者色彩資訊呈現之需求性研究</w:t>
      </w:r>
      <w:r w:rsidR="00D44F08">
        <w:rPr>
          <w:rFonts w:ascii="華康標楷體 Std W5" w:eastAsia="華康標楷體 Std W5" w:hAnsi="華康標楷體 Std W5" w:hint="eastAsia"/>
        </w:rPr>
        <w:t>與APP設計</w:t>
      </w:r>
    </w:p>
    <w:p w14:paraId="21876B3F" w14:textId="77777777" w:rsidR="00E44952" w:rsidRPr="0075158E" w:rsidRDefault="00E44952" w:rsidP="00E44952">
      <w:pPr>
        <w:pStyle w:val="ArticleTitle"/>
        <w:tabs>
          <w:tab w:val="clear" w:pos="960"/>
          <w:tab w:val="clear" w:pos="1920"/>
          <w:tab w:val="clear" w:pos="2880"/>
          <w:tab w:val="clear" w:pos="3840"/>
          <w:tab w:val="clear" w:pos="4800"/>
          <w:tab w:val="clear" w:pos="5760"/>
          <w:tab w:val="clear" w:pos="6720"/>
          <w:tab w:val="clear" w:pos="7680"/>
        </w:tabs>
        <w:rPr>
          <w:rFonts w:ascii="華康標楷體 Std W5" w:eastAsia="華康標楷體 Std W5" w:hAnsi="華康標楷體 Std W5" w:cs="Helvetica BoldOblique"/>
          <w:b w:val="0"/>
          <w:color w:val="000000"/>
          <w:sz w:val="30"/>
          <w:szCs w:val="30"/>
        </w:rPr>
      </w:pPr>
      <w:r w:rsidRPr="0075158E">
        <w:rPr>
          <w:rFonts w:ascii="華康標楷體 Std W5" w:eastAsia="華康標楷體 Std W5" w:hAnsi="華康標楷體 Std W5" w:hint="eastAsia"/>
          <w:b w:val="0"/>
          <w:sz w:val="30"/>
          <w:szCs w:val="30"/>
        </w:rPr>
        <w:t>李亞芝</w:t>
      </w:r>
      <w:r w:rsidRPr="0075158E">
        <w:rPr>
          <w:rFonts w:ascii="華康標楷體 Std W5" w:eastAsia="華康標楷體 Std W5" w:hAnsi="華康標楷體 Std W5" w:hint="eastAsia"/>
          <w:b w:val="0"/>
          <w:sz w:val="30"/>
          <w:szCs w:val="30"/>
          <w:vertAlign w:val="superscript"/>
        </w:rPr>
        <w:t>1</w:t>
      </w:r>
      <w:r w:rsidRPr="0075158E">
        <w:rPr>
          <w:rFonts w:ascii="華康標楷體 Std W5" w:eastAsia="華康標楷體 Std W5" w:hAnsi="華康標楷體 Std W5" w:hint="eastAsia"/>
          <w:b w:val="0"/>
          <w:sz w:val="30"/>
          <w:szCs w:val="30"/>
        </w:rPr>
        <w:t xml:space="preserve">   唐玄輝</w:t>
      </w:r>
      <w:r w:rsidRPr="0075158E">
        <w:rPr>
          <w:rFonts w:ascii="華康標楷體 Std W5" w:eastAsia="華康標楷體 Std W5" w:hAnsi="華康標楷體 Std W5" w:hint="eastAsia"/>
          <w:b w:val="0"/>
          <w:sz w:val="30"/>
          <w:szCs w:val="30"/>
          <w:vertAlign w:val="superscript"/>
        </w:rPr>
        <w:t>2</w:t>
      </w:r>
    </w:p>
    <w:p w14:paraId="632A1126" w14:textId="77777777" w:rsidR="00E44952" w:rsidRPr="00E44952" w:rsidRDefault="00E44952" w:rsidP="00E44952">
      <w:pPr>
        <w:pStyle w:val="a"/>
        <w:spacing w:after="120"/>
        <w:rPr>
          <w:sz w:val="20"/>
          <w:vertAlign w:val="superscript"/>
        </w:rPr>
      </w:pPr>
      <w:r w:rsidRPr="00E44952">
        <w:rPr>
          <w:rFonts w:hint="eastAsia"/>
          <w:sz w:val="20"/>
          <w:vertAlign w:val="superscript"/>
        </w:rPr>
        <w:t>1</w:t>
      </w:r>
      <w:r w:rsidRPr="00E44952">
        <w:rPr>
          <w:rFonts w:hint="eastAsia"/>
          <w:sz w:val="20"/>
        </w:rPr>
        <w:t>台灣科技</w:t>
      </w:r>
      <w:r w:rsidRPr="00E44952">
        <w:rPr>
          <w:sz w:val="20"/>
        </w:rPr>
        <w:t>大學工</w:t>
      </w:r>
      <w:r w:rsidRPr="00E44952">
        <w:rPr>
          <w:rFonts w:hint="eastAsia"/>
          <w:sz w:val="20"/>
        </w:rPr>
        <w:t>商業</w:t>
      </w:r>
      <w:r w:rsidRPr="00E44952">
        <w:rPr>
          <w:sz w:val="20"/>
        </w:rPr>
        <w:t>設計</w:t>
      </w:r>
      <w:r w:rsidRPr="00E44952">
        <w:rPr>
          <w:rFonts w:hint="eastAsia"/>
          <w:sz w:val="20"/>
        </w:rPr>
        <w:t>學系研究生</w:t>
      </w:r>
    </w:p>
    <w:p w14:paraId="5FE0C0A9" w14:textId="77777777" w:rsidR="00E44952" w:rsidRPr="00E44952" w:rsidRDefault="00E44952" w:rsidP="00E44952">
      <w:pPr>
        <w:pStyle w:val="a"/>
        <w:spacing w:after="120"/>
        <w:rPr>
          <w:sz w:val="20"/>
        </w:rPr>
      </w:pPr>
      <w:r w:rsidRPr="00E44952">
        <w:rPr>
          <w:rFonts w:hint="eastAsia"/>
          <w:sz w:val="20"/>
          <w:vertAlign w:val="superscript"/>
        </w:rPr>
        <w:t>1</w:t>
      </w:r>
      <w:r w:rsidRPr="00E44952">
        <w:rPr>
          <w:sz w:val="20"/>
        </w:rPr>
        <w:t>m</w:t>
      </w:r>
      <w:r w:rsidRPr="00E44952">
        <w:rPr>
          <w:rFonts w:hint="eastAsia"/>
          <w:sz w:val="20"/>
        </w:rPr>
        <w:t>10010106@mail.ntust.edu.tw</w:t>
      </w:r>
    </w:p>
    <w:p w14:paraId="4C4BF5C6" w14:textId="77777777" w:rsidR="00E44952" w:rsidRPr="00E44952" w:rsidRDefault="00E44952" w:rsidP="00E44952">
      <w:pPr>
        <w:pStyle w:val="a"/>
        <w:spacing w:after="120"/>
        <w:rPr>
          <w:sz w:val="20"/>
        </w:rPr>
      </w:pPr>
      <w:r w:rsidRPr="00E44952">
        <w:rPr>
          <w:rFonts w:hint="eastAsia"/>
          <w:sz w:val="20"/>
          <w:vertAlign w:val="superscript"/>
        </w:rPr>
        <w:t>2</w:t>
      </w:r>
      <w:r w:rsidRPr="00E44952">
        <w:rPr>
          <w:rFonts w:hint="eastAsia"/>
          <w:sz w:val="20"/>
        </w:rPr>
        <w:t>台灣科技</w:t>
      </w:r>
      <w:r w:rsidRPr="00E44952">
        <w:rPr>
          <w:sz w:val="20"/>
        </w:rPr>
        <w:t>大學工</w:t>
      </w:r>
      <w:r w:rsidRPr="00E44952">
        <w:rPr>
          <w:rFonts w:hint="eastAsia"/>
          <w:sz w:val="20"/>
        </w:rPr>
        <w:t>商業</w:t>
      </w:r>
      <w:r w:rsidRPr="00E44952">
        <w:rPr>
          <w:sz w:val="20"/>
        </w:rPr>
        <w:t>設計</w:t>
      </w:r>
      <w:r w:rsidRPr="00E44952">
        <w:rPr>
          <w:rFonts w:hint="eastAsia"/>
          <w:sz w:val="20"/>
        </w:rPr>
        <w:t>學系副教授</w:t>
      </w:r>
    </w:p>
    <w:p w14:paraId="192099BA" w14:textId="77777777" w:rsidR="00E44952" w:rsidRPr="00E44952" w:rsidRDefault="00E44952" w:rsidP="00E44952">
      <w:pPr>
        <w:pStyle w:val="a"/>
        <w:spacing w:after="120"/>
        <w:rPr>
          <w:sz w:val="20"/>
        </w:rPr>
      </w:pPr>
      <w:r w:rsidRPr="00E44952">
        <w:rPr>
          <w:rFonts w:hint="eastAsia"/>
          <w:sz w:val="20"/>
          <w:vertAlign w:val="superscript"/>
        </w:rPr>
        <w:t>2</w:t>
      </w:r>
      <w:r w:rsidRPr="00E44952">
        <w:rPr>
          <w:sz w:val="20"/>
        </w:rPr>
        <w:t>drhhtang@mail.ntust.edu.tw</w:t>
      </w:r>
    </w:p>
    <w:p w14:paraId="12B64486" w14:textId="77777777" w:rsidR="00BE0A5E" w:rsidRDefault="00BE0A5E" w:rsidP="00BE0A5E">
      <w:pPr>
        <w:tabs>
          <w:tab w:val="left" w:pos="960"/>
          <w:tab w:val="left" w:pos="1920"/>
          <w:tab w:val="left" w:pos="2880"/>
          <w:tab w:val="left" w:pos="3840"/>
          <w:tab w:val="left" w:pos="4800"/>
          <w:tab w:val="left" w:pos="5760"/>
          <w:tab w:val="left" w:pos="6720"/>
          <w:tab w:val="left" w:pos="7680"/>
        </w:tabs>
        <w:autoSpaceDE w:val="0"/>
        <w:autoSpaceDN w:val="0"/>
        <w:spacing w:line="340" w:lineRule="atLeast"/>
        <w:ind w:right="-2211"/>
        <w:jc w:val="center"/>
        <w:textAlignment w:val="bottom"/>
        <w:rPr>
          <w:rFonts w:eastAsia="華康中明體"/>
          <w:spacing w:val="5"/>
          <w:sz w:val="22"/>
        </w:rPr>
      </w:pPr>
    </w:p>
    <w:p w14:paraId="756F74E2" w14:textId="77777777" w:rsidR="00A2190E" w:rsidRPr="000C62EB" w:rsidRDefault="00A2190E" w:rsidP="00BE0A5E">
      <w:pPr>
        <w:pStyle w:val="SectionTitle"/>
        <w:rPr>
          <w:rFonts w:ascii="華康標楷體 Std W5" w:eastAsia="華康標楷體 Std W5" w:hAnsi="華康標楷體 Std W5"/>
        </w:rPr>
      </w:pPr>
      <w:r w:rsidRPr="000C62EB">
        <w:rPr>
          <w:rFonts w:ascii="華康標楷體 Std W5" w:eastAsia="華康標楷體 Std W5" w:hAnsi="華康標楷體 Std W5"/>
        </w:rPr>
        <w:t>摘</w:t>
      </w:r>
      <w:r w:rsidRPr="000C62EB">
        <w:rPr>
          <w:rFonts w:ascii="華康標楷體 Std W5" w:eastAsia="華康標楷體 Std W5" w:hAnsi="華康標楷體 Std W5" w:hint="eastAsia"/>
        </w:rPr>
        <w:t xml:space="preserve">  </w:t>
      </w:r>
      <w:r w:rsidRPr="000C62EB">
        <w:rPr>
          <w:rFonts w:ascii="華康標楷體 Std W5" w:eastAsia="華康標楷體 Std W5" w:hAnsi="華康標楷體 Std W5"/>
        </w:rPr>
        <w:t>要</w:t>
      </w:r>
    </w:p>
    <w:p w14:paraId="4FE408BF" w14:textId="3783A7CA" w:rsidR="0087525D" w:rsidRDefault="00E44952" w:rsidP="00945B1C">
      <w:pPr>
        <w:pStyle w:val="AbstractTW"/>
      </w:pPr>
      <w:r w:rsidRPr="00E44952">
        <w:rPr>
          <w:rFonts w:hint="eastAsia"/>
        </w:rPr>
        <w:t>色覺障礙</w:t>
      </w:r>
      <w:r w:rsidR="00476211">
        <w:rPr>
          <w:rFonts w:hint="eastAsia"/>
        </w:rPr>
        <w:t>者佔總人口的比率為</w:t>
      </w:r>
      <w:r w:rsidRPr="00E44952">
        <w:rPr>
          <w:rFonts w:hint="eastAsia"/>
        </w:rPr>
        <w:t>8.44%</w:t>
      </w:r>
      <w:r w:rsidRPr="00E44952">
        <w:rPr>
          <w:rFonts w:hint="eastAsia"/>
        </w:rPr>
        <w:t>，</w:t>
      </w:r>
      <w:r w:rsidR="00476211">
        <w:rPr>
          <w:rFonts w:hint="eastAsia"/>
        </w:rPr>
        <w:t>他們</w:t>
      </w:r>
      <w:r w:rsidRPr="00E44952">
        <w:rPr>
          <w:rFonts w:hint="eastAsia"/>
        </w:rPr>
        <w:t>因為失去</w:t>
      </w:r>
      <w:r w:rsidR="00476211">
        <w:rPr>
          <w:rFonts w:hint="eastAsia"/>
        </w:rPr>
        <w:t>正確接收色彩的能力，可能造成諸多不便</w:t>
      </w:r>
      <w:r w:rsidRPr="00E44952">
        <w:rPr>
          <w:rFonts w:hint="eastAsia"/>
        </w:rPr>
        <w:t>，為了改善色覺障礙者的日常生活經驗，本研究透過訪談法</w:t>
      </w:r>
      <w:r w:rsidR="00476211">
        <w:rPr>
          <w:rFonts w:hint="eastAsia"/>
        </w:rPr>
        <w:t>初步</w:t>
      </w:r>
      <w:r w:rsidRPr="00E44952">
        <w:rPr>
          <w:rFonts w:hint="eastAsia"/>
        </w:rPr>
        <w:t>瞭解色</w:t>
      </w:r>
      <w:r w:rsidR="00476211">
        <w:rPr>
          <w:rFonts w:hint="eastAsia"/>
        </w:rPr>
        <w:t>覺障礙者於生活上的各種問題與需求，進行深度探討與分析，並歸納</w:t>
      </w:r>
      <w:r w:rsidR="00DF3960">
        <w:rPr>
          <w:rFonts w:hint="eastAsia"/>
        </w:rPr>
        <w:t>主要情境，以利使用者為中心的設計</w:t>
      </w:r>
      <w:r w:rsidRPr="00E44952">
        <w:rPr>
          <w:rFonts w:hint="eastAsia"/>
        </w:rPr>
        <w:t>，最終目的是為了讓色覺障礙者能夠獨立完成生活任務，研究結果發現三項設計需求，將作為研究假設並進行後續驗證：（</w:t>
      </w:r>
      <w:r w:rsidRPr="00E44952">
        <w:rPr>
          <w:rFonts w:hint="eastAsia"/>
        </w:rPr>
        <w:t>1</w:t>
      </w:r>
      <w:r w:rsidRPr="00E44952">
        <w:rPr>
          <w:rFonts w:hint="eastAsia"/>
        </w:rPr>
        <w:t>）</w:t>
      </w:r>
      <w:r w:rsidR="00DF3960" w:rsidRPr="00570BE1">
        <w:rPr>
          <w:rFonts w:ascii="新細明體" w:eastAsia="新細明體" w:hAnsi="新細明體" w:cs="新細明體" w:hint="eastAsia"/>
        </w:rPr>
        <w:t>色覺障礙者需要一個正確檢測顏色的隨身工具，並將色彩透過其他輔助方式重新呈現，完成日常生活任務</w:t>
      </w:r>
      <w:r w:rsidRPr="00E44952">
        <w:rPr>
          <w:rFonts w:hint="eastAsia"/>
        </w:rPr>
        <w:t>；（</w:t>
      </w:r>
      <w:r w:rsidRPr="00E44952">
        <w:rPr>
          <w:rFonts w:hint="eastAsia"/>
        </w:rPr>
        <w:t>2</w:t>
      </w:r>
      <w:r w:rsidRPr="00E44952">
        <w:rPr>
          <w:rFonts w:hint="eastAsia"/>
        </w:rPr>
        <w:t>）</w:t>
      </w:r>
      <w:r w:rsidR="00DF3960" w:rsidRPr="00847FEB">
        <w:rPr>
          <w:rFonts w:ascii="新細明體" w:eastAsia="新細明體" w:hAnsi="新細明體" w:cs="新細明體" w:hint="eastAsia"/>
        </w:rPr>
        <w:t>閱讀地圖資訊時，將色障者難以辨別的顏色轉換為</w:t>
      </w:r>
      <w:r w:rsidR="00DF3960">
        <w:rPr>
          <w:rFonts w:ascii="新細明體" w:eastAsia="新細明體" w:hAnsi="新細明體" w:cs="新細明體" w:hint="eastAsia"/>
        </w:rPr>
        <w:t>容易辨識的顏色，讓他們在閱讀有色彩的地圖資訊時能夠更清楚</w:t>
      </w:r>
      <w:r w:rsidRPr="00E44952">
        <w:rPr>
          <w:rFonts w:hint="eastAsia"/>
        </w:rPr>
        <w:t>；（</w:t>
      </w:r>
      <w:r w:rsidRPr="00E44952">
        <w:rPr>
          <w:rFonts w:hint="eastAsia"/>
        </w:rPr>
        <w:t>3</w:t>
      </w:r>
      <w:r w:rsidRPr="00E44952">
        <w:rPr>
          <w:rFonts w:hint="eastAsia"/>
        </w:rPr>
        <w:t>）</w:t>
      </w:r>
      <w:r w:rsidR="00DF3960">
        <w:rPr>
          <w:rFonts w:hint="eastAsia"/>
        </w:rPr>
        <w:t>根據使用者調查，色彩知覺障礙者較</w:t>
      </w:r>
      <w:r w:rsidR="00DF3960" w:rsidRPr="00DF3960">
        <w:rPr>
          <w:rFonts w:hint="eastAsia"/>
        </w:rPr>
        <w:t>依賴形狀與材質的視覺資訊而分辨顏色，此功能透過手機擴增實境，將色彩以圖形排列的方式再重新呈現，即時彩現圖樣，將能夠幫助他們快速找到想要找的顏色。</w:t>
      </w:r>
    </w:p>
    <w:p w14:paraId="7A3070F5" w14:textId="77777777" w:rsidR="002038D5" w:rsidRPr="002038D5" w:rsidRDefault="00A2190E">
      <w:pPr>
        <w:pStyle w:val="KeywordsTW"/>
        <w:rPr>
          <w:rFonts w:ascii="新細明體" w:eastAsia="新細明體" w:hAnsi="新細明體" w:cs="新細明體"/>
        </w:rPr>
      </w:pPr>
      <w:r>
        <w:t>關鍵詞：</w:t>
      </w:r>
      <w:r w:rsidR="00E44952">
        <w:rPr>
          <w:rFonts w:hint="eastAsia"/>
        </w:rPr>
        <w:t>色</w:t>
      </w:r>
      <w:r w:rsidR="00E44952" w:rsidRPr="00CE2680">
        <w:rPr>
          <w:rFonts w:hint="eastAsia"/>
        </w:rPr>
        <w:t>覺障礙者、</w:t>
      </w:r>
      <w:r w:rsidR="00E44952">
        <w:rPr>
          <w:rFonts w:hint="eastAsia"/>
        </w:rPr>
        <w:t>訪談法、</w:t>
      </w:r>
      <w:r w:rsidR="00E44952" w:rsidRPr="00CE2680">
        <w:rPr>
          <w:rFonts w:hint="eastAsia"/>
        </w:rPr>
        <w:t>智慧型手機、</w:t>
      </w:r>
      <w:r w:rsidR="00E44952">
        <w:rPr>
          <w:rFonts w:hint="eastAsia"/>
        </w:rPr>
        <w:t>介面設計</w:t>
      </w:r>
    </w:p>
    <w:p w14:paraId="2F6A6496" w14:textId="77777777" w:rsidR="00A2190E" w:rsidRDefault="00A2190E">
      <w:pPr>
        <w:spacing w:line="340" w:lineRule="atLeast"/>
        <w:rPr>
          <w:rFonts w:eastAsia="華康中明體"/>
          <w:sz w:val="22"/>
        </w:rPr>
      </w:pPr>
    </w:p>
    <w:p w14:paraId="1FA19274" w14:textId="77777777" w:rsidR="00E80E13" w:rsidRDefault="00E80E13">
      <w:pPr>
        <w:spacing w:line="340" w:lineRule="atLeast"/>
        <w:rPr>
          <w:rFonts w:eastAsia="華康中明體"/>
          <w:sz w:val="22"/>
        </w:rPr>
      </w:pPr>
    </w:p>
    <w:p w14:paraId="147C3C51" w14:textId="77777777" w:rsidR="00A2190E" w:rsidRPr="002038D5" w:rsidRDefault="00A2190E">
      <w:pPr>
        <w:pStyle w:val="SectionTitle"/>
        <w:rPr>
          <w:rFonts w:ascii="華康標楷體 Std W5" w:eastAsia="華康標楷體 Std W5" w:hAnsi="華康標楷體 Std W5"/>
        </w:rPr>
      </w:pPr>
      <w:r w:rsidRPr="002038D5">
        <w:rPr>
          <w:rFonts w:ascii="華康標楷體 Std W5" w:eastAsia="華康標楷體 Std W5" w:hAnsi="華康標楷體 Std W5"/>
        </w:rPr>
        <w:t>一、</w:t>
      </w:r>
      <w:r w:rsidRPr="002038D5">
        <w:rPr>
          <w:rFonts w:ascii="華康標楷體 Std W5" w:eastAsia="華康標楷體 Std W5" w:hAnsi="華康標楷體 Std W5"/>
          <w:color w:val="000000"/>
        </w:rPr>
        <w:t>前言</w:t>
      </w:r>
    </w:p>
    <w:p w14:paraId="7D22B089" w14:textId="77777777" w:rsidR="00E80E13" w:rsidRDefault="00E80E13" w:rsidP="00E80E13">
      <w:pPr>
        <w:pStyle w:val="Paragraph"/>
      </w:pPr>
      <w:r>
        <w:rPr>
          <w:rFonts w:hint="eastAsia"/>
        </w:rPr>
        <w:t>視覺是人類最主要的感知接收來源，生活中接收各式各樣的視覺資訊，人眼主要接收的視覺資訊包含文字、形狀、材質等，眼睛具有分辨物體形象的型態覺、辨識顏色的色彩覺、感測出明暗強弱的光線覺，三種重要的感知層次，缺一不可，其中色彩覺更是一個眼睛接收的組成要素。色彩之於人類，能夠幫助我們分辨物體的資訊，應用在生活中時，不同的波長在空間中呈現多樣的資訊與警示。</w:t>
      </w:r>
    </w:p>
    <w:p w14:paraId="36DB720E" w14:textId="77777777" w:rsidR="00E80E13" w:rsidRDefault="00E80E13" w:rsidP="00E80E13">
      <w:pPr>
        <w:pStyle w:val="Paragraph"/>
      </w:pPr>
      <w:r>
        <w:rPr>
          <w:rFonts w:hint="eastAsia"/>
        </w:rPr>
        <w:t>色覺障礙者在生活中少了顏色的資訊接收，因為色彩感知的狀況不同，會發生許多不方便的時刻，比如逛街時買錯衣服顏色、襪子穿錯顏色等等。這些日常生活的任務對他們來說需要時常透過詢問他人來獲取資訊，這也讓色覺障礙者在生活中時常需要別人的幫助，因此在心理狀態上會產生先天性條件不</w:t>
      </w:r>
      <w:r>
        <w:rPr>
          <w:rFonts w:hint="eastAsia"/>
        </w:rPr>
        <w:lastRenderedPageBreak/>
        <w:t>足的自卑感，而在面對色彩時，常選擇逃避或因無法正常閱讀色彩而遭遇失落感。市面上雖然有關於色覺障礙者相關的輔具，但使用率不高，且各式產品或標示中很少注重色彩通用設計準則，因此色覺障礙者在生活上的問題是一直以來被忽略的一件事情，值得審慎思考。</w:t>
      </w:r>
    </w:p>
    <w:p w14:paraId="1BB34759" w14:textId="77777777" w:rsidR="00A2190E" w:rsidRPr="007D21A1" w:rsidRDefault="00E80E13">
      <w:pPr>
        <w:pStyle w:val="Paragraph"/>
      </w:pPr>
      <w:r>
        <w:rPr>
          <w:rFonts w:hint="eastAsia"/>
        </w:rPr>
        <w:t>在現今生活中，智慧型手機已經成為一種趨勢與潮流，人的生活與行動裝置分不開，漸漸朝向智慧生活的整合，本研究以色覺障礙族群為出發，結合使用者為中心的設計（</w:t>
      </w:r>
      <w:r>
        <w:rPr>
          <w:rFonts w:hint="eastAsia"/>
        </w:rPr>
        <w:t>User-Centered Design</w:t>
      </w:r>
      <w:r>
        <w:rPr>
          <w:rFonts w:hint="eastAsia"/>
        </w:rPr>
        <w:t>）進行色彩重新呈現的需求探索，將資通訊科技與生活需求融合，透過科技輔以協助，讓手機代替呈現生活失去的顏色感知系統，讓人生活更便利。</w:t>
      </w:r>
    </w:p>
    <w:p w14:paraId="47C4E704" w14:textId="77777777" w:rsidR="00A2190E" w:rsidRDefault="00A2190E">
      <w:pPr>
        <w:spacing w:line="340" w:lineRule="atLeast"/>
        <w:ind w:firstLineChars="200" w:firstLine="400"/>
        <w:jc w:val="both"/>
        <w:rPr>
          <w:rFonts w:eastAsia="華康中明體"/>
          <w:sz w:val="20"/>
        </w:rPr>
      </w:pPr>
    </w:p>
    <w:p w14:paraId="67DF5B71" w14:textId="77777777" w:rsidR="00A2190E" w:rsidRDefault="00A2190E">
      <w:pPr>
        <w:pStyle w:val="SectionTitle"/>
        <w:rPr>
          <w:rFonts w:ascii="華康標楷體 Std W5" w:eastAsia="華康標楷體 Std W5" w:hAnsi="華康標楷體 Std W5"/>
        </w:rPr>
      </w:pPr>
      <w:r w:rsidRPr="00355AAE">
        <w:rPr>
          <w:rFonts w:ascii="華康標楷體 Std W5" w:eastAsia="華康標楷體 Std W5" w:hAnsi="華康標楷體 Std W5"/>
        </w:rPr>
        <w:t>二、</w:t>
      </w:r>
      <w:r w:rsidR="00355AAE" w:rsidRPr="00355AAE">
        <w:rPr>
          <w:rFonts w:ascii="華康標楷體 Std W5" w:eastAsia="華康標楷體 Std W5" w:hAnsi="華康標楷體 Std W5" w:hint="eastAsia"/>
        </w:rPr>
        <w:t>文獻探討</w:t>
      </w:r>
    </w:p>
    <w:p w14:paraId="7EC3F9D4" w14:textId="77777777" w:rsidR="007E5C6E" w:rsidRPr="007E5C6E" w:rsidRDefault="00E80E13" w:rsidP="00E80E13">
      <w:pPr>
        <w:pStyle w:val="Paragraph"/>
      </w:pPr>
      <w:r w:rsidRPr="00E80E13">
        <w:rPr>
          <w:rFonts w:hint="eastAsia"/>
        </w:rPr>
        <w:t>藉由文獻探討瞭解色彩知覺障礙者的程度與種類，並針對蒐集的文獻資料，探討色彩知覺障礙者在日常生活中發生的狀況，對色彩感知相關輔具進行蒐集與研究，作為設計知識的基礎瞭解，以符合本研究的相關要素可作為參考的準則依據。文獻探討共分</w:t>
      </w:r>
      <w:r w:rsidR="00FE0CEA" w:rsidRPr="00FE0CEA">
        <w:rPr>
          <w:rFonts w:hint="eastAsia"/>
        </w:rPr>
        <w:t>四</w:t>
      </w:r>
      <w:r w:rsidRPr="00FE0CEA">
        <w:rPr>
          <w:rFonts w:hint="eastAsia"/>
        </w:rPr>
        <w:t>節，第一節為對於色彩知覺障礙者進行瞭解，包括形成的原因以及色彩知覺障礙的種類；第二節為色彩知覺障礙者的日常生活型態</w:t>
      </w:r>
      <w:r w:rsidR="00FE0CEA">
        <w:rPr>
          <w:rFonts w:hint="eastAsia"/>
        </w:rPr>
        <w:t>分析</w:t>
      </w:r>
      <w:r w:rsidRPr="00FE0CEA">
        <w:rPr>
          <w:rFonts w:hint="eastAsia"/>
        </w:rPr>
        <w:t>；第三節為蒐集現有關於提供色彩資訊的輔具應用；第四節為人機介面設計原則。</w:t>
      </w:r>
    </w:p>
    <w:p w14:paraId="3F543CEA" w14:textId="77777777" w:rsidR="00A2190E" w:rsidRPr="007E5C6E" w:rsidRDefault="00A2190E">
      <w:pPr>
        <w:spacing w:beforeLines="100" w:before="240" w:afterLines="100" w:after="240" w:line="340" w:lineRule="atLeast"/>
        <w:jc w:val="both"/>
        <w:rPr>
          <w:rStyle w:val="SubTitleLevel01CharChar"/>
        </w:rPr>
      </w:pPr>
      <w:r w:rsidRPr="007E5C6E">
        <w:rPr>
          <w:rStyle w:val="SubTitleLevel01CharChar"/>
        </w:rPr>
        <w:t>2-</w:t>
      </w:r>
      <w:r w:rsidRPr="007E5C6E">
        <w:rPr>
          <w:rStyle w:val="SubTitleLevel01CharChar"/>
          <w:rFonts w:hint="eastAsia"/>
        </w:rPr>
        <w:t>1</w:t>
      </w:r>
      <w:r w:rsidR="00E80E13" w:rsidRPr="00E80E13">
        <w:rPr>
          <w:rStyle w:val="SubTitleLevel01CharChar"/>
          <w:rFonts w:hint="eastAsia"/>
        </w:rPr>
        <w:t>色覺障礙者簡介</w:t>
      </w:r>
    </w:p>
    <w:p w14:paraId="1DB1C370" w14:textId="6E662B9B" w:rsidR="00E80E13" w:rsidRPr="00E80E13" w:rsidRDefault="00E80E13" w:rsidP="00E80E13">
      <w:pPr>
        <w:pStyle w:val="Paragraph"/>
        <w:rPr>
          <w:rStyle w:val="Highlight"/>
          <w:color w:val="auto"/>
        </w:rPr>
      </w:pPr>
      <w:r w:rsidRPr="00E80E13">
        <w:rPr>
          <w:rStyle w:val="Highlight"/>
          <w:rFonts w:hint="eastAsia"/>
          <w:color w:val="auto"/>
        </w:rPr>
        <w:t>色覺障礙者（</w:t>
      </w:r>
      <w:r w:rsidRPr="00E80E13">
        <w:rPr>
          <w:rStyle w:val="Highlight"/>
          <w:rFonts w:hint="eastAsia"/>
          <w:color w:val="auto"/>
        </w:rPr>
        <w:t>Color Vision Deficiency</w:t>
      </w:r>
      <w:r w:rsidRPr="00E80E13">
        <w:rPr>
          <w:rStyle w:val="Highlight"/>
          <w:rFonts w:hint="eastAsia"/>
          <w:color w:val="auto"/>
        </w:rPr>
        <w:t>）是指無法正確辨認部份或是全部顏色的缺陷狀況，生理上色彩感測或色差處理機制發生病變而導致色覺異於常人，也就是俗稱的「色盲」（</w:t>
      </w:r>
      <w:r w:rsidRPr="00E80E13">
        <w:rPr>
          <w:rStyle w:val="Highlight"/>
          <w:rFonts w:hint="eastAsia"/>
          <w:color w:val="auto"/>
        </w:rPr>
        <w:t>Color blindness</w:t>
      </w:r>
      <w:r w:rsidRPr="00E80E13">
        <w:rPr>
          <w:rStyle w:val="Highlight"/>
          <w:rFonts w:hint="eastAsia"/>
          <w:color w:val="auto"/>
        </w:rPr>
        <w:t>）與「色弱」（</w:t>
      </w:r>
      <w:r w:rsidRPr="00E80E13">
        <w:rPr>
          <w:rStyle w:val="Highlight"/>
          <w:rFonts w:hint="eastAsia"/>
          <w:color w:val="auto"/>
        </w:rPr>
        <w:t>Color Weakness</w:t>
      </w:r>
      <w:r w:rsidRPr="00E80E13">
        <w:rPr>
          <w:rStyle w:val="Highlight"/>
          <w:rFonts w:hint="eastAsia"/>
          <w:color w:val="auto"/>
        </w:rPr>
        <w:t>）。色盲與色弱大部份屬於遺傳性基因，與</w:t>
      </w:r>
      <w:r w:rsidRPr="00E80E13">
        <w:rPr>
          <w:rStyle w:val="Highlight"/>
          <w:rFonts w:hint="eastAsia"/>
          <w:color w:val="auto"/>
        </w:rPr>
        <w:t>X</w:t>
      </w:r>
      <w:r w:rsidRPr="00E80E13">
        <w:rPr>
          <w:rStyle w:val="Highlight"/>
          <w:rFonts w:hint="eastAsia"/>
          <w:color w:val="auto"/>
        </w:rPr>
        <w:t>染色體上含有色覺障礙的隱性基因有關，故其中比例又以男性居多，少部份色盲則是因為眼睛、視神經或是與腦部損傷有關係（</w:t>
      </w:r>
      <w:r w:rsidR="00D31997" w:rsidRPr="00E80E13">
        <w:rPr>
          <w:rStyle w:val="Highlight"/>
          <w:rFonts w:hint="eastAsia"/>
          <w:color w:val="auto"/>
        </w:rPr>
        <w:t>Nathans</w:t>
      </w:r>
      <w:r w:rsidRPr="00E80E13">
        <w:rPr>
          <w:rStyle w:val="Highlight"/>
          <w:rFonts w:hint="eastAsia"/>
          <w:color w:val="auto"/>
        </w:rPr>
        <w:t>, Thomas &amp; Hogness, 1986</w:t>
      </w:r>
      <w:r w:rsidRPr="00E80E13">
        <w:rPr>
          <w:rStyle w:val="Highlight"/>
          <w:rFonts w:hint="eastAsia"/>
          <w:color w:val="auto"/>
        </w:rPr>
        <w:t>）。人眼分辨色彩的能力是藉由視網膜中心分佈的錐細胞接收光源後，分別由紅、綠、藍錐狀細胞感知短波長、中波長與長波長波長的色光（王滿堂，</w:t>
      </w:r>
      <w:r w:rsidRPr="00E80E13">
        <w:rPr>
          <w:rStyle w:val="Highlight"/>
          <w:rFonts w:hint="eastAsia"/>
          <w:color w:val="auto"/>
        </w:rPr>
        <w:t>2004</w:t>
      </w:r>
      <w:r w:rsidRPr="00E80E13">
        <w:rPr>
          <w:rStyle w:val="Highlight"/>
          <w:rFonts w:hint="eastAsia"/>
          <w:color w:val="auto"/>
        </w:rPr>
        <w:t>），光線經過三種錐細胞吸收後產生神經訊號，進而形成對於色彩的知覺（尚景賢，</w:t>
      </w:r>
      <w:r w:rsidRPr="00E80E13">
        <w:rPr>
          <w:rStyle w:val="Highlight"/>
          <w:rFonts w:hint="eastAsia"/>
          <w:color w:val="auto"/>
        </w:rPr>
        <w:t>2009</w:t>
      </w:r>
      <w:r w:rsidRPr="00E80E13">
        <w:rPr>
          <w:rStyle w:val="Highlight"/>
          <w:rFonts w:hint="eastAsia"/>
          <w:color w:val="auto"/>
        </w:rPr>
        <w:t>）。</w:t>
      </w:r>
    </w:p>
    <w:p w14:paraId="627534AC" w14:textId="5776DBA3" w:rsidR="009C314D" w:rsidRDefault="00E80E13" w:rsidP="00E80E13">
      <w:pPr>
        <w:pStyle w:val="Paragraph"/>
        <w:rPr>
          <w:rStyle w:val="Highlight"/>
          <w:color w:val="auto"/>
        </w:rPr>
      </w:pPr>
      <w:r w:rsidRPr="00E80E13">
        <w:rPr>
          <w:rStyle w:val="Highlight"/>
          <w:rFonts w:hint="eastAsia"/>
          <w:color w:val="auto"/>
        </w:rPr>
        <w:t>色覺缺陷因為欠缺了分辨某些波長的感應顏色視錐體細胞，所以患者容易分不清楚相似波長的色相（例如紅色與橙色），或是色彩明度相似的顏色（例如白色與黃色）。色彩障礙者往往無法發覺自己對於顏色的感覺程度與一般人不同，他們甚至有時候仍然能夠正確稱呼自己所看到的色彩，但卻不知道其實自己看到的顏色與一般人並不完全一樣（王滿堂，</w:t>
      </w:r>
      <w:r w:rsidRPr="00E80E13">
        <w:rPr>
          <w:rStyle w:val="Highlight"/>
          <w:rFonts w:hint="eastAsia"/>
          <w:color w:val="auto"/>
        </w:rPr>
        <w:t>2004</w:t>
      </w:r>
      <w:r w:rsidRPr="00E80E13">
        <w:rPr>
          <w:rStyle w:val="Highlight"/>
          <w:rFonts w:hint="eastAsia"/>
          <w:color w:val="auto"/>
        </w:rPr>
        <w:t>）。</w:t>
      </w:r>
      <w:r w:rsidRPr="00E80E13">
        <w:rPr>
          <w:rStyle w:val="Highlight"/>
          <w:rFonts w:hint="eastAsia"/>
          <w:color w:val="auto"/>
        </w:rPr>
        <w:t xml:space="preserve"> </w:t>
      </w:r>
      <w:r w:rsidRPr="00E80E13">
        <w:rPr>
          <w:rStyle w:val="Highlight"/>
          <w:rFonts w:hint="eastAsia"/>
          <w:color w:val="auto"/>
        </w:rPr>
        <w:t>色覺障礙者的類型可以分為以下幾種（</w:t>
      </w:r>
      <w:r w:rsidRPr="00E80E13">
        <w:rPr>
          <w:rStyle w:val="Highlight"/>
          <w:rFonts w:hint="eastAsia"/>
          <w:color w:val="auto"/>
        </w:rPr>
        <w:t>Neitz M. &amp; Neitz J.</w:t>
      </w:r>
      <w:r w:rsidRPr="00E80E13">
        <w:rPr>
          <w:rStyle w:val="Highlight"/>
          <w:rFonts w:hint="eastAsia"/>
          <w:color w:val="auto"/>
        </w:rPr>
        <w:t>，</w:t>
      </w:r>
      <w:r w:rsidRPr="00E80E13">
        <w:rPr>
          <w:rStyle w:val="Highlight"/>
          <w:rFonts w:hint="eastAsia"/>
          <w:color w:val="auto"/>
        </w:rPr>
        <w:t>2000</w:t>
      </w:r>
      <w:r w:rsidRPr="00E80E13">
        <w:rPr>
          <w:rStyle w:val="Highlight"/>
          <w:rFonts w:hint="eastAsia"/>
          <w:color w:val="auto"/>
        </w:rPr>
        <w:t>）：</w:t>
      </w:r>
    </w:p>
    <w:p w14:paraId="05D4F3F4" w14:textId="77777777" w:rsidR="003868C7" w:rsidRPr="003868C7" w:rsidRDefault="003868C7" w:rsidP="00E80E13">
      <w:pPr>
        <w:pStyle w:val="Paragraph"/>
        <w:rPr>
          <w:rStyle w:val="Highlight"/>
          <w:color w:val="auto"/>
        </w:rPr>
      </w:pPr>
    </w:p>
    <w:p w14:paraId="4C6EF7E7" w14:textId="0CEC2FB5" w:rsidR="00F82826" w:rsidRDefault="002C4A9D" w:rsidP="002C4A9D">
      <w:pPr>
        <w:pStyle w:val="CaptionsTable"/>
        <w:rPr>
          <w:rStyle w:val="Highlight"/>
          <w:color w:val="auto"/>
        </w:rPr>
      </w:pPr>
      <w:r>
        <w:rPr>
          <w:rFonts w:hint="eastAsia"/>
        </w:rPr>
        <w:t>表</w:t>
      </w:r>
      <w:r>
        <w:rPr>
          <w:rFonts w:hint="eastAsia"/>
        </w:rPr>
        <w:t>1</w:t>
      </w:r>
      <w:r>
        <w:t>.</w:t>
      </w:r>
      <w:r>
        <w:rPr>
          <w:rFonts w:hint="eastAsia"/>
        </w:rPr>
        <w:t xml:space="preserve"> </w:t>
      </w:r>
      <w:r w:rsidRPr="00F82826">
        <w:rPr>
          <w:rFonts w:hint="eastAsia"/>
        </w:rPr>
        <w:t>各類型色彩知覺障礙原因以及佔全球人口的比例</w:t>
      </w:r>
      <w:r>
        <w:rPr>
          <w:rFonts w:hint="eastAsia"/>
        </w:rPr>
        <w:t xml:space="preserve"> </w:t>
      </w:r>
      <w:r>
        <w:t>(</w:t>
      </w:r>
      <w:r w:rsidRPr="00F82826">
        <w:t>Jefferson &amp; Harvey, 2007</w:t>
      </w:r>
      <w:r>
        <w:rPr>
          <w:rFonts w:hint="eastAsia"/>
        </w:rPr>
        <w:t>)</w:t>
      </w:r>
    </w:p>
    <w:tbl>
      <w:tblPr>
        <w:tblW w:w="0" w:type="auto"/>
        <w:tblBorders>
          <w:top w:val="single" w:sz="8" w:space="0" w:color="auto"/>
          <w:bottom w:val="single" w:sz="8" w:space="0" w:color="auto"/>
        </w:tblBorders>
        <w:tblLook w:val="04A0" w:firstRow="1" w:lastRow="0" w:firstColumn="1" w:lastColumn="0" w:noHBand="0" w:noVBand="1"/>
      </w:tblPr>
      <w:tblGrid>
        <w:gridCol w:w="3076"/>
        <w:gridCol w:w="3077"/>
        <w:gridCol w:w="3077"/>
      </w:tblGrid>
      <w:tr w:rsidR="002C4A9D" w:rsidRPr="00314366" w14:paraId="10BA9F4B" w14:textId="77777777" w:rsidTr="00314366">
        <w:tc>
          <w:tcPr>
            <w:tcW w:w="3076" w:type="dxa"/>
            <w:tcBorders>
              <w:bottom w:val="single" w:sz="6" w:space="0" w:color="auto"/>
            </w:tcBorders>
            <w:shd w:val="clear" w:color="auto" w:fill="E0E0E0"/>
          </w:tcPr>
          <w:p w14:paraId="58293AD9" w14:textId="77777777" w:rsidR="002C4A9D" w:rsidRPr="00314366" w:rsidRDefault="002C4A9D" w:rsidP="00314366">
            <w:pPr>
              <w:pStyle w:val="Paragraph"/>
              <w:overflowPunct w:val="0"/>
              <w:autoSpaceDE w:val="0"/>
              <w:autoSpaceDN w:val="0"/>
              <w:ind w:firstLineChars="0" w:firstLine="0"/>
              <w:rPr>
                <w:rStyle w:val="Highlight"/>
                <w:b/>
                <w:color w:val="auto"/>
              </w:rPr>
            </w:pPr>
            <w:r w:rsidRPr="00314366">
              <w:rPr>
                <w:rFonts w:hint="eastAsia"/>
                <w:b/>
                <w:sz w:val="18"/>
                <w:szCs w:val="18"/>
              </w:rPr>
              <w:t>色彩知覺障礙類型</w:t>
            </w:r>
          </w:p>
        </w:tc>
        <w:tc>
          <w:tcPr>
            <w:tcW w:w="3077" w:type="dxa"/>
            <w:tcBorders>
              <w:bottom w:val="single" w:sz="6" w:space="0" w:color="auto"/>
            </w:tcBorders>
            <w:shd w:val="clear" w:color="auto" w:fill="E0E0E0"/>
          </w:tcPr>
          <w:p w14:paraId="40C3802E" w14:textId="77777777" w:rsidR="002C4A9D" w:rsidRPr="00314366" w:rsidRDefault="002C4A9D" w:rsidP="00314366">
            <w:pPr>
              <w:pStyle w:val="Paragraph"/>
              <w:overflowPunct w:val="0"/>
              <w:autoSpaceDE w:val="0"/>
              <w:autoSpaceDN w:val="0"/>
              <w:ind w:firstLineChars="0" w:firstLine="0"/>
              <w:rPr>
                <w:rStyle w:val="Highlight"/>
                <w:b/>
                <w:color w:val="auto"/>
              </w:rPr>
            </w:pPr>
            <w:r w:rsidRPr="00314366">
              <w:rPr>
                <w:rFonts w:hint="eastAsia"/>
                <w:b/>
                <w:sz w:val="18"/>
                <w:szCs w:val="18"/>
              </w:rPr>
              <w:t>成因</w:t>
            </w:r>
          </w:p>
        </w:tc>
        <w:tc>
          <w:tcPr>
            <w:tcW w:w="3077" w:type="dxa"/>
            <w:tcBorders>
              <w:bottom w:val="single" w:sz="6" w:space="0" w:color="auto"/>
            </w:tcBorders>
            <w:shd w:val="clear" w:color="auto" w:fill="E0E0E0"/>
          </w:tcPr>
          <w:p w14:paraId="27194D63" w14:textId="77777777" w:rsidR="002C4A9D" w:rsidRPr="00314366" w:rsidRDefault="002C4A9D" w:rsidP="00314366">
            <w:pPr>
              <w:pStyle w:val="Paragraph"/>
              <w:overflowPunct w:val="0"/>
              <w:autoSpaceDE w:val="0"/>
              <w:autoSpaceDN w:val="0"/>
              <w:ind w:firstLineChars="0" w:firstLine="0"/>
              <w:rPr>
                <w:rStyle w:val="Highlight"/>
                <w:b/>
                <w:color w:val="auto"/>
              </w:rPr>
            </w:pPr>
            <w:r w:rsidRPr="00314366">
              <w:rPr>
                <w:rFonts w:hint="eastAsia"/>
                <w:b/>
                <w:sz w:val="18"/>
                <w:szCs w:val="18"/>
              </w:rPr>
              <w:t>全球人口比例</w:t>
            </w:r>
          </w:p>
        </w:tc>
      </w:tr>
      <w:tr w:rsidR="00463503" w:rsidRPr="00314366" w14:paraId="09C6A481" w14:textId="77777777" w:rsidTr="00314366">
        <w:tc>
          <w:tcPr>
            <w:tcW w:w="9230" w:type="dxa"/>
            <w:gridSpan w:val="3"/>
            <w:shd w:val="clear" w:color="auto" w:fill="FFFFFF"/>
          </w:tcPr>
          <w:p w14:paraId="627DA8EE" w14:textId="77777777" w:rsidR="00463503" w:rsidRPr="00314366" w:rsidRDefault="00463503" w:rsidP="00314366">
            <w:pPr>
              <w:pStyle w:val="Paragraph"/>
              <w:overflowPunct w:val="0"/>
              <w:autoSpaceDE w:val="0"/>
              <w:autoSpaceDN w:val="0"/>
              <w:ind w:firstLineChars="0" w:firstLine="0"/>
              <w:rPr>
                <w:rStyle w:val="Highlight"/>
                <w:color w:val="auto"/>
              </w:rPr>
            </w:pPr>
            <w:r w:rsidRPr="00314366">
              <w:rPr>
                <w:rFonts w:hint="eastAsia"/>
                <w:sz w:val="18"/>
                <w:szCs w:val="18"/>
              </w:rPr>
              <w:t>單色型色覺（</w:t>
            </w:r>
            <w:r w:rsidRPr="00314366">
              <w:rPr>
                <w:rFonts w:hint="eastAsia"/>
                <w:sz w:val="18"/>
                <w:szCs w:val="18"/>
              </w:rPr>
              <w:t>Monochromacy</w:t>
            </w:r>
            <w:r w:rsidRPr="00314366">
              <w:rPr>
                <w:rFonts w:hint="eastAsia"/>
                <w:sz w:val="18"/>
                <w:szCs w:val="18"/>
              </w:rPr>
              <w:t>）</w:t>
            </w:r>
          </w:p>
        </w:tc>
      </w:tr>
      <w:tr w:rsidR="002C4A9D" w:rsidRPr="00314366" w14:paraId="42EF90BF" w14:textId="77777777" w:rsidTr="00314366">
        <w:tc>
          <w:tcPr>
            <w:tcW w:w="3076" w:type="dxa"/>
            <w:shd w:val="clear" w:color="auto" w:fill="E6E6E6"/>
          </w:tcPr>
          <w:p w14:paraId="24A1ADE0"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全色盲</w:t>
            </w:r>
          </w:p>
        </w:tc>
        <w:tc>
          <w:tcPr>
            <w:tcW w:w="3077" w:type="dxa"/>
            <w:shd w:val="clear" w:color="auto" w:fill="E6E6E6"/>
          </w:tcPr>
          <w:p w14:paraId="69982903"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錐狀細胞缺失</w:t>
            </w:r>
          </w:p>
        </w:tc>
        <w:tc>
          <w:tcPr>
            <w:tcW w:w="3077" w:type="dxa"/>
            <w:shd w:val="clear" w:color="auto" w:fill="E6E6E6"/>
          </w:tcPr>
          <w:p w14:paraId="0D6A529A"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極少</w:t>
            </w:r>
          </w:p>
        </w:tc>
      </w:tr>
      <w:tr w:rsidR="00463503" w:rsidRPr="00314366" w14:paraId="7D64BDA7" w14:textId="77777777" w:rsidTr="00314366">
        <w:tc>
          <w:tcPr>
            <w:tcW w:w="9230" w:type="dxa"/>
            <w:gridSpan w:val="3"/>
            <w:shd w:val="clear" w:color="auto" w:fill="FFFFFF"/>
          </w:tcPr>
          <w:p w14:paraId="7B90CF11" w14:textId="77777777" w:rsidR="00463503" w:rsidRPr="00314366" w:rsidRDefault="00463503" w:rsidP="00314366">
            <w:pPr>
              <w:pStyle w:val="Paragraph"/>
              <w:overflowPunct w:val="0"/>
              <w:autoSpaceDE w:val="0"/>
              <w:autoSpaceDN w:val="0"/>
              <w:ind w:firstLineChars="0" w:firstLine="0"/>
              <w:rPr>
                <w:rStyle w:val="Highlight"/>
                <w:color w:val="auto"/>
              </w:rPr>
            </w:pPr>
            <w:r w:rsidRPr="00314366">
              <w:rPr>
                <w:rFonts w:hint="eastAsia"/>
                <w:sz w:val="18"/>
                <w:szCs w:val="18"/>
              </w:rPr>
              <w:t>雙色型色覺（</w:t>
            </w:r>
            <w:r w:rsidRPr="00314366">
              <w:rPr>
                <w:rFonts w:hint="eastAsia"/>
                <w:sz w:val="18"/>
                <w:szCs w:val="18"/>
              </w:rPr>
              <w:t>Dichromacy</w:t>
            </w:r>
            <w:r w:rsidRPr="00314366">
              <w:rPr>
                <w:rFonts w:hint="eastAsia"/>
                <w:sz w:val="18"/>
                <w:szCs w:val="18"/>
              </w:rPr>
              <w:t>）</w:t>
            </w:r>
          </w:p>
        </w:tc>
      </w:tr>
      <w:tr w:rsidR="002C4A9D" w:rsidRPr="00314366" w14:paraId="1307A472" w14:textId="77777777" w:rsidTr="00314366">
        <w:tc>
          <w:tcPr>
            <w:tcW w:w="3076" w:type="dxa"/>
            <w:shd w:val="clear" w:color="auto" w:fill="E6E6E6"/>
          </w:tcPr>
          <w:p w14:paraId="1CCCA0E3"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A.</w:t>
            </w:r>
            <w:r w:rsidRPr="00314366">
              <w:rPr>
                <w:rFonts w:hint="eastAsia"/>
                <w:sz w:val="18"/>
                <w:szCs w:val="18"/>
              </w:rPr>
              <w:tab/>
            </w:r>
            <w:r w:rsidRPr="00314366">
              <w:rPr>
                <w:rFonts w:hint="eastAsia"/>
                <w:sz w:val="18"/>
                <w:szCs w:val="18"/>
              </w:rPr>
              <w:t>紅色盲（</w:t>
            </w:r>
            <w:r w:rsidRPr="00314366">
              <w:rPr>
                <w:rFonts w:hint="eastAsia"/>
                <w:sz w:val="18"/>
                <w:szCs w:val="18"/>
              </w:rPr>
              <w:t>Protanopes</w:t>
            </w:r>
            <w:r w:rsidRPr="00314366">
              <w:rPr>
                <w:rFonts w:hint="eastAsia"/>
                <w:sz w:val="18"/>
                <w:szCs w:val="18"/>
              </w:rPr>
              <w:t>）</w:t>
            </w:r>
          </w:p>
        </w:tc>
        <w:tc>
          <w:tcPr>
            <w:tcW w:w="3077" w:type="dxa"/>
            <w:shd w:val="clear" w:color="auto" w:fill="E6E6E6"/>
          </w:tcPr>
          <w:p w14:paraId="7144E99F"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L</w:t>
            </w:r>
            <w:r w:rsidRPr="00314366">
              <w:rPr>
                <w:rFonts w:hint="eastAsia"/>
                <w:sz w:val="18"/>
                <w:szCs w:val="18"/>
              </w:rPr>
              <w:t>錐狀細胞缺失</w:t>
            </w:r>
          </w:p>
        </w:tc>
        <w:tc>
          <w:tcPr>
            <w:tcW w:w="3077" w:type="dxa"/>
            <w:shd w:val="clear" w:color="auto" w:fill="E6E6E6"/>
          </w:tcPr>
          <w:p w14:paraId="7BC36BB3"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w:t>
            </w:r>
            <w:r w:rsidRPr="00314366">
              <w:rPr>
                <w:rFonts w:hint="eastAsia"/>
                <w:sz w:val="18"/>
                <w:szCs w:val="18"/>
              </w:rPr>
              <w:t xml:space="preserve">:1.0% </w:t>
            </w:r>
            <w:r w:rsidRPr="00314366">
              <w:rPr>
                <w:rFonts w:hint="eastAsia"/>
                <w:sz w:val="18"/>
                <w:szCs w:val="18"/>
              </w:rPr>
              <w:t>♀</w:t>
            </w:r>
            <w:r w:rsidRPr="00314366">
              <w:rPr>
                <w:rFonts w:hint="eastAsia"/>
                <w:sz w:val="18"/>
                <w:szCs w:val="18"/>
              </w:rPr>
              <w:t>:0.02%</w:t>
            </w:r>
          </w:p>
        </w:tc>
      </w:tr>
      <w:tr w:rsidR="002C4A9D" w:rsidRPr="00314366" w14:paraId="6EE4122C" w14:textId="77777777" w:rsidTr="00314366">
        <w:tc>
          <w:tcPr>
            <w:tcW w:w="3076" w:type="dxa"/>
            <w:shd w:val="clear" w:color="auto" w:fill="FFFFFF"/>
          </w:tcPr>
          <w:p w14:paraId="273C6AFA"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lastRenderedPageBreak/>
              <w:t>B.</w:t>
            </w:r>
            <w:r w:rsidRPr="00314366">
              <w:rPr>
                <w:rFonts w:hint="eastAsia"/>
                <w:sz w:val="18"/>
                <w:szCs w:val="18"/>
              </w:rPr>
              <w:tab/>
            </w:r>
            <w:r w:rsidRPr="00314366">
              <w:rPr>
                <w:rFonts w:hint="eastAsia"/>
                <w:sz w:val="18"/>
                <w:szCs w:val="18"/>
              </w:rPr>
              <w:t>綠色盲（</w:t>
            </w:r>
            <w:r w:rsidRPr="00314366">
              <w:rPr>
                <w:rFonts w:hint="eastAsia"/>
                <w:sz w:val="18"/>
                <w:szCs w:val="18"/>
              </w:rPr>
              <w:t>Deuteranopes</w:t>
            </w:r>
            <w:r w:rsidRPr="00314366">
              <w:rPr>
                <w:rFonts w:hint="eastAsia"/>
                <w:sz w:val="18"/>
                <w:szCs w:val="18"/>
              </w:rPr>
              <w:t>）</w:t>
            </w:r>
          </w:p>
        </w:tc>
        <w:tc>
          <w:tcPr>
            <w:tcW w:w="3077" w:type="dxa"/>
            <w:shd w:val="clear" w:color="auto" w:fill="FFFFFF"/>
          </w:tcPr>
          <w:p w14:paraId="53E0D030"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M</w:t>
            </w:r>
            <w:r w:rsidRPr="00314366">
              <w:rPr>
                <w:rFonts w:hint="eastAsia"/>
                <w:sz w:val="18"/>
                <w:szCs w:val="18"/>
              </w:rPr>
              <w:t>錐狀細胞缺失</w:t>
            </w:r>
          </w:p>
        </w:tc>
        <w:tc>
          <w:tcPr>
            <w:tcW w:w="3077" w:type="dxa"/>
            <w:shd w:val="clear" w:color="auto" w:fill="FFFFFF"/>
          </w:tcPr>
          <w:p w14:paraId="729F9355"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w:t>
            </w:r>
            <w:r w:rsidRPr="00314366">
              <w:rPr>
                <w:rFonts w:hint="eastAsia"/>
                <w:sz w:val="18"/>
                <w:szCs w:val="18"/>
              </w:rPr>
              <w:t xml:space="preserve">:1.1% </w:t>
            </w:r>
            <w:r w:rsidRPr="00314366">
              <w:rPr>
                <w:rFonts w:hint="eastAsia"/>
                <w:sz w:val="18"/>
                <w:szCs w:val="18"/>
              </w:rPr>
              <w:t>♀</w:t>
            </w:r>
            <w:r w:rsidRPr="00314366">
              <w:rPr>
                <w:rFonts w:hint="eastAsia"/>
                <w:sz w:val="18"/>
                <w:szCs w:val="18"/>
              </w:rPr>
              <w:t>:0.1%</w:t>
            </w:r>
          </w:p>
        </w:tc>
      </w:tr>
      <w:tr w:rsidR="002C4A9D" w:rsidRPr="00314366" w14:paraId="36578F8B" w14:textId="77777777" w:rsidTr="00314366">
        <w:tc>
          <w:tcPr>
            <w:tcW w:w="3076" w:type="dxa"/>
            <w:shd w:val="clear" w:color="auto" w:fill="E6E6E6"/>
          </w:tcPr>
          <w:p w14:paraId="3E9A0A36"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C.</w:t>
            </w:r>
            <w:r w:rsidRPr="00314366">
              <w:rPr>
                <w:rFonts w:hint="eastAsia"/>
                <w:sz w:val="18"/>
                <w:szCs w:val="18"/>
              </w:rPr>
              <w:tab/>
            </w:r>
            <w:r w:rsidRPr="00314366">
              <w:rPr>
                <w:rFonts w:hint="eastAsia"/>
                <w:sz w:val="18"/>
                <w:szCs w:val="18"/>
              </w:rPr>
              <w:t>藍色盲（</w:t>
            </w:r>
            <w:r w:rsidRPr="00314366">
              <w:rPr>
                <w:rFonts w:hint="eastAsia"/>
                <w:sz w:val="18"/>
                <w:szCs w:val="18"/>
              </w:rPr>
              <w:t>Tritanopes</w:t>
            </w:r>
            <w:r w:rsidRPr="00314366">
              <w:rPr>
                <w:rFonts w:hint="eastAsia"/>
                <w:sz w:val="18"/>
                <w:szCs w:val="18"/>
              </w:rPr>
              <w:t>）</w:t>
            </w:r>
          </w:p>
        </w:tc>
        <w:tc>
          <w:tcPr>
            <w:tcW w:w="3077" w:type="dxa"/>
            <w:shd w:val="clear" w:color="auto" w:fill="E6E6E6"/>
          </w:tcPr>
          <w:p w14:paraId="36868692"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S</w:t>
            </w:r>
            <w:r w:rsidRPr="00314366">
              <w:rPr>
                <w:rFonts w:hint="eastAsia"/>
                <w:sz w:val="18"/>
                <w:szCs w:val="18"/>
              </w:rPr>
              <w:t>錐狀細胞缺失</w:t>
            </w:r>
          </w:p>
        </w:tc>
        <w:tc>
          <w:tcPr>
            <w:tcW w:w="3077" w:type="dxa"/>
            <w:shd w:val="clear" w:color="auto" w:fill="E6E6E6"/>
          </w:tcPr>
          <w:p w14:paraId="61E5576B"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極少</w:t>
            </w:r>
          </w:p>
        </w:tc>
      </w:tr>
      <w:tr w:rsidR="00463503" w:rsidRPr="00314366" w14:paraId="769610BF" w14:textId="77777777" w:rsidTr="00314366">
        <w:tc>
          <w:tcPr>
            <w:tcW w:w="9230" w:type="dxa"/>
            <w:gridSpan w:val="3"/>
            <w:shd w:val="clear" w:color="auto" w:fill="FFFFFF"/>
          </w:tcPr>
          <w:p w14:paraId="582AA202" w14:textId="77777777" w:rsidR="00463503" w:rsidRPr="00314366" w:rsidRDefault="00463503" w:rsidP="00314366">
            <w:pPr>
              <w:pStyle w:val="Paragraph"/>
              <w:overflowPunct w:val="0"/>
              <w:autoSpaceDE w:val="0"/>
              <w:autoSpaceDN w:val="0"/>
              <w:ind w:firstLineChars="0" w:firstLine="0"/>
              <w:rPr>
                <w:rStyle w:val="Highlight"/>
                <w:color w:val="auto"/>
              </w:rPr>
            </w:pPr>
            <w:r w:rsidRPr="00314366">
              <w:rPr>
                <w:rFonts w:hint="eastAsia"/>
                <w:sz w:val="18"/>
                <w:szCs w:val="18"/>
              </w:rPr>
              <w:t>三色型色覺（</w:t>
            </w:r>
            <w:r w:rsidRPr="00314366">
              <w:rPr>
                <w:rFonts w:hint="eastAsia"/>
                <w:sz w:val="18"/>
                <w:szCs w:val="18"/>
              </w:rPr>
              <w:t>Trichromacy</w:t>
            </w:r>
            <w:r w:rsidRPr="00314366">
              <w:rPr>
                <w:rFonts w:hint="eastAsia"/>
                <w:sz w:val="18"/>
                <w:szCs w:val="18"/>
              </w:rPr>
              <w:t>）</w:t>
            </w:r>
          </w:p>
        </w:tc>
      </w:tr>
      <w:tr w:rsidR="002C4A9D" w:rsidRPr="00314366" w14:paraId="31EA8782" w14:textId="77777777" w:rsidTr="00314366">
        <w:tc>
          <w:tcPr>
            <w:tcW w:w="3076" w:type="dxa"/>
            <w:shd w:val="clear" w:color="auto" w:fill="E6E6E6"/>
          </w:tcPr>
          <w:p w14:paraId="760D7069"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A.</w:t>
            </w:r>
            <w:r w:rsidRPr="00314366">
              <w:rPr>
                <w:rFonts w:hint="eastAsia"/>
                <w:sz w:val="18"/>
                <w:szCs w:val="18"/>
              </w:rPr>
              <w:tab/>
            </w:r>
            <w:r w:rsidRPr="00314366">
              <w:rPr>
                <w:rFonts w:hint="eastAsia"/>
                <w:sz w:val="18"/>
                <w:szCs w:val="18"/>
              </w:rPr>
              <w:t>紅色弱（</w:t>
            </w:r>
            <w:r w:rsidRPr="00314366">
              <w:rPr>
                <w:rFonts w:hint="eastAsia"/>
                <w:sz w:val="18"/>
                <w:szCs w:val="18"/>
              </w:rPr>
              <w:t>Protanomaly</w:t>
            </w:r>
            <w:r w:rsidRPr="00314366">
              <w:rPr>
                <w:rFonts w:hint="eastAsia"/>
                <w:sz w:val="18"/>
                <w:szCs w:val="18"/>
              </w:rPr>
              <w:t>）</w:t>
            </w:r>
          </w:p>
        </w:tc>
        <w:tc>
          <w:tcPr>
            <w:tcW w:w="3077" w:type="dxa"/>
            <w:shd w:val="clear" w:color="auto" w:fill="E6E6E6"/>
          </w:tcPr>
          <w:p w14:paraId="7C9E6440"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L</w:t>
            </w:r>
            <w:r w:rsidRPr="00314366">
              <w:rPr>
                <w:rFonts w:hint="eastAsia"/>
                <w:sz w:val="18"/>
                <w:szCs w:val="18"/>
              </w:rPr>
              <w:t>錐狀細胞異常</w:t>
            </w:r>
          </w:p>
        </w:tc>
        <w:tc>
          <w:tcPr>
            <w:tcW w:w="3077" w:type="dxa"/>
            <w:shd w:val="clear" w:color="auto" w:fill="E6E6E6"/>
          </w:tcPr>
          <w:p w14:paraId="6378F20B"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w:t>
            </w:r>
            <w:r w:rsidRPr="00314366">
              <w:rPr>
                <w:rFonts w:hint="eastAsia"/>
                <w:sz w:val="18"/>
                <w:szCs w:val="18"/>
              </w:rPr>
              <w:t xml:space="preserve">:1.0% </w:t>
            </w:r>
            <w:r w:rsidRPr="00314366">
              <w:rPr>
                <w:rFonts w:hint="eastAsia"/>
                <w:sz w:val="18"/>
                <w:szCs w:val="18"/>
              </w:rPr>
              <w:t>♀</w:t>
            </w:r>
            <w:r w:rsidRPr="00314366">
              <w:rPr>
                <w:rFonts w:hint="eastAsia"/>
                <w:sz w:val="18"/>
                <w:szCs w:val="18"/>
              </w:rPr>
              <w:t>:0.02%</w:t>
            </w:r>
          </w:p>
        </w:tc>
      </w:tr>
      <w:tr w:rsidR="002C4A9D" w:rsidRPr="00314366" w14:paraId="27D6F688" w14:textId="77777777" w:rsidTr="00314366">
        <w:tc>
          <w:tcPr>
            <w:tcW w:w="3076" w:type="dxa"/>
            <w:shd w:val="clear" w:color="auto" w:fill="FFFFFF"/>
          </w:tcPr>
          <w:p w14:paraId="0D5D5534"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B.</w:t>
            </w:r>
            <w:r w:rsidRPr="00314366">
              <w:rPr>
                <w:rFonts w:hint="eastAsia"/>
                <w:sz w:val="18"/>
                <w:szCs w:val="18"/>
              </w:rPr>
              <w:tab/>
            </w:r>
            <w:r w:rsidRPr="00314366">
              <w:rPr>
                <w:rFonts w:hint="eastAsia"/>
                <w:sz w:val="18"/>
                <w:szCs w:val="18"/>
              </w:rPr>
              <w:t>綠色弱（</w:t>
            </w:r>
            <w:r w:rsidRPr="00314366">
              <w:rPr>
                <w:rFonts w:hint="eastAsia"/>
                <w:sz w:val="18"/>
                <w:szCs w:val="18"/>
              </w:rPr>
              <w:t>Deuteranomaly</w:t>
            </w:r>
            <w:r w:rsidRPr="00314366">
              <w:rPr>
                <w:rFonts w:hint="eastAsia"/>
                <w:sz w:val="18"/>
                <w:szCs w:val="18"/>
              </w:rPr>
              <w:t>）</w:t>
            </w:r>
          </w:p>
        </w:tc>
        <w:tc>
          <w:tcPr>
            <w:tcW w:w="3077" w:type="dxa"/>
            <w:shd w:val="clear" w:color="auto" w:fill="FFFFFF"/>
          </w:tcPr>
          <w:p w14:paraId="509A7099"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M</w:t>
            </w:r>
            <w:r w:rsidRPr="00314366">
              <w:rPr>
                <w:rFonts w:hint="eastAsia"/>
                <w:sz w:val="18"/>
                <w:szCs w:val="18"/>
              </w:rPr>
              <w:t>錐狀細胞異常</w:t>
            </w:r>
          </w:p>
        </w:tc>
        <w:tc>
          <w:tcPr>
            <w:tcW w:w="3077" w:type="dxa"/>
            <w:shd w:val="clear" w:color="auto" w:fill="FFFFFF"/>
          </w:tcPr>
          <w:p w14:paraId="4FDE8D13"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w:t>
            </w:r>
            <w:r w:rsidRPr="00314366">
              <w:rPr>
                <w:rFonts w:hint="eastAsia"/>
                <w:sz w:val="18"/>
                <w:szCs w:val="18"/>
              </w:rPr>
              <w:t xml:space="preserve">:4.9% </w:t>
            </w:r>
            <w:r w:rsidRPr="00314366">
              <w:rPr>
                <w:rFonts w:hint="eastAsia"/>
                <w:sz w:val="18"/>
                <w:szCs w:val="18"/>
              </w:rPr>
              <w:t>♀</w:t>
            </w:r>
            <w:r w:rsidRPr="00314366">
              <w:rPr>
                <w:rFonts w:hint="eastAsia"/>
                <w:sz w:val="18"/>
                <w:szCs w:val="18"/>
              </w:rPr>
              <w:t>:0.04%</w:t>
            </w:r>
          </w:p>
        </w:tc>
      </w:tr>
      <w:tr w:rsidR="002C4A9D" w:rsidRPr="00314366" w14:paraId="00E03BD3" w14:textId="77777777" w:rsidTr="00314366">
        <w:tc>
          <w:tcPr>
            <w:tcW w:w="3076" w:type="dxa"/>
            <w:shd w:val="clear" w:color="auto" w:fill="E6E6E6"/>
          </w:tcPr>
          <w:p w14:paraId="7CBC9712"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C.</w:t>
            </w:r>
            <w:r w:rsidRPr="00314366">
              <w:rPr>
                <w:rFonts w:hint="eastAsia"/>
                <w:sz w:val="18"/>
                <w:szCs w:val="18"/>
              </w:rPr>
              <w:tab/>
            </w:r>
            <w:r w:rsidRPr="00314366">
              <w:rPr>
                <w:rFonts w:hint="eastAsia"/>
                <w:sz w:val="18"/>
                <w:szCs w:val="18"/>
              </w:rPr>
              <w:t>藍色弱（</w:t>
            </w:r>
            <w:r w:rsidRPr="00314366">
              <w:rPr>
                <w:rFonts w:hint="eastAsia"/>
                <w:sz w:val="18"/>
                <w:szCs w:val="18"/>
              </w:rPr>
              <w:t>Tritanomaly</w:t>
            </w:r>
            <w:r w:rsidRPr="00314366">
              <w:rPr>
                <w:rFonts w:hint="eastAsia"/>
                <w:sz w:val="18"/>
                <w:szCs w:val="18"/>
              </w:rPr>
              <w:t>）</w:t>
            </w:r>
          </w:p>
        </w:tc>
        <w:tc>
          <w:tcPr>
            <w:tcW w:w="3077" w:type="dxa"/>
            <w:shd w:val="clear" w:color="auto" w:fill="E6E6E6"/>
          </w:tcPr>
          <w:p w14:paraId="69FC7B4F"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S</w:t>
            </w:r>
            <w:r w:rsidRPr="00314366">
              <w:rPr>
                <w:rFonts w:hint="eastAsia"/>
                <w:sz w:val="18"/>
                <w:szCs w:val="18"/>
              </w:rPr>
              <w:t>錐狀細胞異常</w:t>
            </w:r>
          </w:p>
        </w:tc>
        <w:tc>
          <w:tcPr>
            <w:tcW w:w="3077" w:type="dxa"/>
            <w:shd w:val="clear" w:color="auto" w:fill="E6E6E6"/>
          </w:tcPr>
          <w:p w14:paraId="16136396" w14:textId="77777777" w:rsidR="002C4A9D" w:rsidRPr="00314366" w:rsidRDefault="002C4A9D" w:rsidP="00314366">
            <w:pPr>
              <w:pStyle w:val="Paragraph"/>
              <w:overflowPunct w:val="0"/>
              <w:autoSpaceDE w:val="0"/>
              <w:autoSpaceDN w:val="0"/>
              <w:ind w:firstLineChars="0" w:firstLine="0"/>
              <w:rPr>
                <w:rStyle w:val="Highlight"/>
                <w:color w:val="auto"/>
              </w:rPr>
            </w:pPr>
            <w:r w:rsidRPr="00314366">
              <w:rPr>
                <w:rFonts w:hint="eastAsia"/>
                <w:sz w:val="18"/>
                <w:szCs w:val="18"/>
              </w:rPr>
              <w:t>極少</w:t>
            </w:r>
          </w:p>
        </w:tc>
      </w:tr>
    </w:tbl>
    <w:p w14:paraId="3563C852" w14:textId="77777777" w:rsidR="00F82826" w:rsidRDefault="00F82826" w:rsidP="00E80E13">
      <w:pPr>
        <w:pStyle w:val="Paragraph"/>
        <w:rPr>
          <w:rStyle w:val="Highlight"/>
          <w:color w:val="auto"/>
        </w:rPr>
      </w:pPr>
    </w:p>
    <w:p w14:paraId="5008D43F" w14:textId="77777777" w:rsidR="00A2190E" w:rsidRDefault="00E80E13">
      <w:pPr>
        <w:pStyle w:val="Paragraph"/>
      </w:pPr>
      <w:r w:rsidRPr="00E80E13">
        <w:rPr>
          <w:rStyle w:val="Highlight"/>
          <w:rFonts w:hint="eastAsia"/>
          <w:color w:val="auto"/>
        </w:rPr>
        <w:t>色彩障礙通常沒有什麼明顯的症狀，也沒有顯著性的外表差異，所以經常會被忽略，甚至將這類的障礙者當作一般人看待，若能夠幫助他們在生活中辨識色彩的能力，是一項值得重視的議題。</w:t>
      </w:r>
    </w:p>
    <w:p w14:paraId="7DC34DC0" w14:textId="77777777" w:rsidR="00126FC4" w:rsidRPr="00D265BD" w:rsidRDefault="00126FC4" w:rsidP="00126FC4">
      <w:pPr>
        <w:spacing w:beforeLines="100" w:before="240" w:afterLines="100" w:after="240" w:line="340" w:lineRule="atLeast"/>
        <w:jc w:val="both"/>
        <w:rPr>
          <w:rStyle w:val="SubTitleLevel01CharChar"/>
          <w:rFonts w:ascii="新細明體" w:eastAsia="新細明體" w:hAnsi="新細明體" w:cs="新細明體"/>
        </w:rPr>
      </w:pPr>
      <w:r w:rsidRPr="007E5C6E">
        <w:rPr>
          <w:rStyle w:val="SubTitleLevel01CharChar"/>
        </w:rPr>
        <w:t>2-</w:t>
      </w:r>
      <w:r w:rsidR="00D265BD">
        <w:rPr>
          <w:rStyle w:val="SubTitleLevel01CharChar"/>
        </w:rPr>
        <w:t>2</w:t>
      </w:r>
      <w:r w:rsidR="00E80E13" w:rsidRPr="00E80E13">
        <w:rPr>
          <w:rStyle w:val="SubTitleLevel01CharChar"/>
          <w:rFonts w:hint="eastAsia"/>
        </w:rPr>
        <w:t>生活型態探討與分析</w:t>
      </w:r>
    </w:p>
    <w:p w14:paraId="488AA8EC" w14:textId="77777777" w:rsidR="00FE47D7" w:rsidRDefault="00FE47D7" w:rsidP="00FE47D7">
      <w:pPr>
        <w:pStyle w:val="Paragraph"/>
      </w:pPr>
      <w:r>
        <w:rPr>
          <w:rFonts w:hint="eastAsia"/>
        </w:rPr>
        <w:t>在適當的顏色及亮度對比下，可以讓視覺缺陷者看得更清楚。</w:t>
      </w:r>
      <w:r>
        <w:rPr>
          <w:rFonts w:hint="eastAsia"/>
        </w:rPr>
        <w:t xml:space="preserve">Wurm, Legge, Isenberg, </w:t>
      </w:r>
      <w:r>
        <w:rPr>
          <w:rFonts w:hint="eastAsia"/>
        </w:rPr>
        <w:t>及</w:t>
      </w:r>
      <w:r>
        <w:rPr>
          <w:rFonts w:hint="eastAsia"/>
        </w:rPr>
        <w:t>Luebker</w:t>
      </w:r>
      <w:r>
        <w:rPr>
          <w:rFonts w:hint="eastAsia"/>
        </w:rPr>
        <w:t>（</w:t>
      </w:r>
      <w:r>
        <w:rPr>
          <w:rFonts w:hint="eastAsia"/>
        </w:rPr>
        <w:t>1993</w:t>
      </w:r>
      <w:r>
        <w:rPr>
          <w:rFonts w:hint="eastAsia"/>
        </w:rPr>
        <w:t>）強調提高物體與環境的色彩差異的確可以提昇我們對物品的辨識度，但色彩的可讀性與色彩對比有密切的關係，比如對紅色盲來說，閱讀黑板上的紅色粉筆時，即會使資訊閱讀性降低。</w:t>
      </w:r>
      <w:r>
        <w:rPr>
          <w:rFonts w:hint="eastAsia"/>
        </w:rPr>
        <w:t xml:space="preserve"> </w:t>
      </w:r>
    </w:p>
    <w:p w14:paraId="0A7F4E6A" w14:textId="08DF2F7B" w:rsidR="00FE47D7" w:rsidRDefault="00FE47D7" w:rsidP="00FE47D7">
      <w:pPr>
        <w:pStyle w:val="Paragraph"/>
      </w:pPr>
      <w:r>
        <w:rPr>
          <w:rFonts w:hint="eastAsia"/>
        </w:rPr>
        <w:t>台灣許多公共設施都沒有做到無障礙色彩通用設計，特別是關於警示燈等重要資訊告知，使用的顏色若無法提醒所有的使用者，可能會讓使用者產生觀看時的錯誤或危險，例如臺北市捷運系統雖然為普遍的交通工具，站內站外空間不乏許多無障礙設施，對殘障人士非常便利，但關於與色彩相關的通用設計仍不完全，包含站內捷運地圖、路線圖等，沒有專門為色覺障礙者所作的區別，如圖</w:t>
      </w:r>
      <w:r w:rsidR="00897E43">
        <w:t>1</w:t>
      </w:r>
      <w:r>
        <w:rPr>
          <w:rFonts w:hint="eastAsia"/>
        </w:rPr>
        <w:t>。</w:t>
      </w:r>
    </w:p>
    <w:p w14:paraId="50EFE278" w14:textId="77777777" w:rsidR="00FE0CEA" w:rsidRPr="009A70CC" w:rsidRDefault="00AB4FE9" w:rsidP="00FE0CEA">
      <w:pPr>
        <w:spacing w:line="360" w:lineRule="auto"/>
        <w:jc w:val="center"/>
        <w:rPr>
          <w:rFonts w:ascii="BiauKai" w:eastAsia="BiauKai" w:hAnsi="華康標楷體 Std W5"/>
          <w:color w:val="FF0000"/>
          <w:szCs w:val="24"/>
        </w:rPr>
      </w:pPr>
      <w:r>
        <w:rPr>
          <w:rFonts w:ascii="BiauKai" w:eastAsia="BiauKai" w:hAnsi="華康標楷體 Std W5"/>
          <w:noProof/>
          <w:color w:val="FF0000"/>
          <w:szCs w:val="24"/>
          <w:lang w:eastAsia="en-US"/>
        </w:rPr>
        <w:drawing>
          <wp:inline distT="0" distB="0" distL="0" distR="0" wp14:anchorId="244ED6DC" wp14:editId="7F9588F0">
            <wp:extent cx="2362200" cy="3039745"/>
            <wp:effectExtent l="0" t="0" r="0" b="8255"/>
            <wp:docPr id="17" name="Picture 4" descr="Description: Liya:Users:Liya:Desktop:Screen shot 2012-11-04 at 下午3.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iya:Users:Liya:Desktop:Screen shot 2012-11-04 at 下午3.25.16.png"/>
                    <pic:cNvPicPr>
                      <a:picLocks noChangeAspect="1" noChangeArrowheads="1"/>
                    </pic:cNvPicPr>
                  </pic:nvPicPr>
                  <pic:blipFill>
                    <a:blip r:embed="rId9">
                      <a:extLst>
                        <a:ext uri="{28A0092B-C50C-407E-A947-70E740481C1C}">
                          <a14:useLocalDpi xmlns:a14="http://schemas.microsoft.com/office/drawing/2010/main" val="0"/>
                        </a:ext>
                      </a:extLst>
                    </a:blip>
                    <a:srcRect b="3555"/>
                    <a:stretch>
                      <a:fillRect/>
                    </a:stretch>
                  </pic:blipFill>
                  <pic:spPr bwMode="auto">
                    <a:xfrm>
                      <a:off x="0" y="0"/>
                      <a:ext cx="2362200" cy="3039745"/>
                    </a:xfrm>
                    <a:prstGeom prst="rect">
                      <a:avLst/>
                    </a:prstGeom>
                    <a:noFill/>
                    <a:ln>
                      <a:noFill/>
                    </a:ln>
                  </pic:spPr>
                </pic:pic>
              </a:graphicData>
            </a:graphic>
          </wp:inline>
        </w:drawing>
      </w:r>
      <w:r w:rsidR="00FE0CEA">
        <w:rPr>
          <w:color w:val="000000"/>
          <w:sz w:val="18"/>
          <w:szCs w:val="18"/>
          <w:lang w:eastAsia="en-US"/>
        </w:rPr>
        <w:t xml:space="preserve">(a) </w:t>
      </w:r>
      <w:r>
        <w:rPr>
          <w:rFonts w:ascii="BiauKai" w:eastAsia="BiauKai" w:hAnsi="華康標楷體 Std W5"/>
          <w:noProof/>
          <w:color w:val="FF0000"/>
          <w:szCs w:val="24"/>
          <w:lang w:eastAsia="en-US"/>
        </w:rPr>
        <w:drawing>
          <wp:inline distT="0" distB="0" distL="0" distR="0" wp14:anchorId="26B36948" wp14:editId="4BDAC001">
            <wp:extent cx="2370455" cy="3056255"/>
            <wp:effectExtent l="0" t="0" r="0" b="0"/>
            <wp:docPr id="18" name="Picture 5" descr="Description: Liya:Users:Liya:Desktop:cb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Liya:Users:Liya:Desktop:cbsim-1.png"/>
                    <pic:cNvPicPr>
                      <a:picLocks noChangeAspect="1" noChangeArrowheads="1"/>
                    </pic:cNvPicPr>
                  </pic:nvPicPr>
                  <pic:blipFill>
                    <a:blip r:embed="rId10">
                      <a:extLst>
                        <a:ext uri="{28A0092B-C50C-407E-A947-70E740481C1C}">
                          <a14:useLocalDpi xmlns:a14="http://schemas.microsoft.com/office/drawing/2010/main" val="0"/>
                        </a:ext>
                      </a:extLst>
                    </a:blip>
                    <a:srcRect b="3532"/>
                    <a:stretch>
                      <a:fillRect/>
                    </a:stretch>
                  </pic:blipFill>
                  <pic:spPr bwMode="auto">
                    <a:xfrm>
                      <a:off x="0" y="0"/>
                      <a:ext cx="2370455" cy="3056255"/>
                    </a:xfrm>
                    <a:prstGeom prst="rect">
                      <a:avLst/>
                    </a:prstGeom>
                    <a:noFill/>
                    <a:ln>
                      <a:noFill/>
                    </a:ln>
                  </pic:spPr>
                </pic:pic>
              </a:graphicData>
            </a:graphic>
          </wp:inline>
        </w:drawing>
      </w:r>
      <w:r w:rsidR="00FE0CEA">
        <w:rPr>
          <w:color w:val="000000"/>
          <w:sz w:val="18"/>
          <w:szCs w:val="18"/>
          <w:lang w:eastAsia="en-US"/>
        </w:rPr>
        <w:t>(b)</w:t>
      </w:r>
    </w:p>
    <w:p w14:paraId="1DCFE4A5" w14:textId="77777777" w:rsidR="00FE47D7" w:rsidRPr="007D21A1" w:rsidRDefault="00FE0CEA" w:rsidP="007D21A1">
      <w:pPr>
        <w:pStyle w:val="CaptionsFigure"/>
      </w:pPr>
      <w:r>
        <w:rPr>
          <w:rStyle w:val="Bold"/>
          <w:rFonts w:hint="eastAsia"/>
          <w:b/>
          <w:bCs w:val="0"/>
        </w:rPr>
        <w:t>圖</w:t>
      </w:r>
      <w:r>
        <w:rPr>
          <w:rStyle w:val="Bold"/>
          <w:rFonts w:hint="eastAsia"/>
          <w:b/>
          <w:bCs w:val="0"/>
        </w:rPr>
        <w:t>1</w:t>
      </w:r>
      <w:r>
        <w:rPr>
          <w:rStyle w:val="Bold"/>
          <w:b/>
          <w:bCs w:val="0"/>
        </w:rPr>
        <w:t xml:space="preserve">. </w:t>
      </w:r>
      <w:r>
        <w:rPr>
          <w:rFonts w:hint="eastAsia"/>
        </w:rPr>
        <w:t>捷運路線圖</w:t>
      </w:r>
      <w:r>
        <w:t>：</w:t>
      </w:r>
      <w:r>
        <w:rPr>
          <w:rStyle w:val="Bold"/>
          <w:bCs w:val="0"/>
        </w:rPr>
        <w:t xml:space="preserve">(a) </w:t>
      </w:r>
      <w:r w:rsidRPr="00FE47D7">
        <w:rPr>
          <w:rFonts w:hint="eastAsia"/>
        </w:rPr>
        <w:t>一般人所觀看</w:t>
      </w:r>
      <w:r>
        <w:rPr>
          <w:rFonts w:hint="eastAsia"/>
        </w:rPr>
        <w:t>到的顏色</w:t>
      </w:r>
      <w:r>
        <w:rPr>
          <w:rStyle w:val="Bold"/>
          <w:rFonts w:hint="eastAsia"/>
          <w:bCs w:val="0"/>
        </w:rPr>
        <w:t>；</w:t>
      </w:r>
      <w:r>
        <w:rPr>
          <w:rStyle w:val="Bold"/>
          <w:bCs w:val="0"/>
        </w:rPr>
        <w:t xml:space="preserve"> (b)</w:t>
      </w:r>
      <w:r>
        <w:rPr>
          <w:rFonts w:hint="eastAsia"/>
        </w:rPr>
        <w:t xml:space="preserve"> </w:t>
      </w:r>
      <w:r>
        <w:rPr>
          <w:rFonts w:hint="eastAsia"/>
        </w:rPr>
        <w:t>紅色盲者觀看到的顏色</w:t>
      </w:r>
      <w:r>
        <w:rPr>
          <w:rStyle w:val="Bold"/>
          <w:rFonts w:hint="eastAsia"/>
          <w:bCs w:val="0"/>
        </w:rPr>
        <w:t>。</w:t>
      </w:r>
      <w:r w:rsidRPr="00FE0CEA">
        <w:rPr>
          <w:rStyle w:val="Bold"/>
          <w:rFonts w:hint="eastAsia"/>
          <w:b/>
          <w:bCs w:val="0"/>
        </w:rPr>
        <w:t>（臺北捷運公司，</w:t>
      </w:r>
      <w:r w:rsidRPr="00FE0CEA">
        <w:rPr>
          <w:rStyle w:val="Bold"/>
          <w:rFonts w:hint="eastAsia"/>
          <w:b/>
          <w:bCs w:val="0"/>
        </w:rPr>
        <w:t>2012</w:t>
      </w:r>
      <w:r w:rsidRPr="00FE0CEA">
        <w:rPr>
          <w:rStyle w:val="Bold"/>
          <w:rFonts w:hint="eastAsia"/>
          <w:b/>
          <w:bCs w:val="0"/>
        </w:rPr>
        <w:t>）</w:t>
      </w:r>
    </w:p>
    <w:p w14:paraId="4B83599E" w14:textId="77777777" w:rsidR="007D21A1" w:rsidRDefault="007D21A1">
      <w:pPr>
        <w:pStyle w:val="Paragraph"/>
      </w:pPr>
    </w:p>
    <w:p w14:paraId="675B2EA0" w14:textId="77777777" w:rsidR="00CC167E" w:rsidRDefault="00FE47D7">
      <w:pPr>
        <w:pStyle w:val="Paragraph"/>
      </w:pPr>
      <w:r w:rsidRPr="00FE47D7">
        <w:rPr>
          <w:rFonts w:hint="eastAsia"/>
        </w:rPr>
        <w:t>色覺障礙者有時會不曉得自己患有色彩障礙，或是發現時機很晚，在判斷顏色的經驗中，如果顏色</w:t>
      </w:r>
      <w:r w:rsidRPr="00FE47D7">
        <w:rPr>
          <w:rFonts w:hint="eastAsia"/>
        </w:rPr>
        <w:lastRenderedPageBreak/>
        <w:t>沒有非常複雜時，可以藉由經驗、材質、邏輯等環境因素判斷而猜測顏色的種類等，此種辨色能力是經由長時間的生活經驗得來的。例如圖</w:t>
      </w:r>
      <w:r w:rsidR="007D21A1" w:rsidRPr="007D21A1">
        <w:rPr>
          <w:rFonts w:hint="eastAsia"/>
        </w:rPr>
        <w:t>2</w:t>
      </w:r>
      <w:r w:rsidRPr="00FE47D7">
        <w:rPr>
          <w:rFonts w:hint="eastAsia"/>
        </w:rPr>
        <w:t>中的紅色成熟草莓，在紅色盲者眼中看來紅色草莓為「土黃色」，因此將土黃色定義為大家口中的「紅色」；但若遇到尚未成熟的綠色草莓，在紅色盲眼中看起來為「黃色」，因此會認為自己眼中的黃色就是大家眼中的「綠色」，並且認為自己觀看色彩的狀況和大家沒有不同，但是草莓成熟與否，對紅色盲來說並無法確實辨認。</w:t>
      </w:r>
    </w:p>
    <w:p w14:paraId="0911EDC6" w14:textId="30189368" w:rsidR="00126FC4" w:rsidRDefault="00CC167E">
      <w:pPr>
        <w:pStyle w:val="Paragraph"/>
      </w:pPr>
      <w:r w:rsidRPr="00CC167E">
        <w:rPr>
          <w:rFonts w:hint="eastAsia"/>
        </w:rPr>
        <w:t>生活中仍有許多產品及標示沒有注意到色彩通用設計的準則，或是當色彩知覺障礙者遇到自然物時，不可避免的還是會有無法分辨顏色的情況發生（</w:t>
      </w:r>
      <w:r w:rsidRPr="00CC167E">
        <w:rPr>
          <w:rFonts w:hint="eastAsia"/>
        </w:rPr>
        <w:t>Steward &amp; Cole</w:t>
      </w:r>
      <w:r w:rsidRPr="00CC167E">
        <w:rPr>
          <w:rFonts w:hint="eastAsia"/>
        </w:rPr>
        <w:t>，</w:t>
      </w:r>
      <w:r w:rsidRPr="00CC167E">
        <w:rPr>
          <w:rFonts w:hint="eastAsia"/>
        </w:rPr>
        <w:t>1989</w:t>
      </w:r>
      <w:r w:rsidRPr="00CC167E">
        <w:rPr>
          <w:rFonts w:hint="eastAsia"/>
        </w:rPr>
        <w:t>）。</w:t>
      </w:r>
    </w:p>
    <w:p w14:paraId="0FDB8393" w14:textId="77777777" w:rsidR="00FE47D7" w:rsidRDefault="00AB4FE9" w:rsidP="007D21A1">
      <w:pPr>
        <w:pStyle w:val="Paragraph"/>
        <w:ind w:firstLine="480"/>
      </w:pPr>
      <w:r>
        <w:rPr>
          <w:rFonts w:ascii="BiauKai" w:eastAsia="BiauKai" w:hAnsi="華康標楷體 Std W5"/>
          <w:noProof/>
          <w:sz w:val="24"/>
          <w:szCs w:val="24"/>
          <w:lang w:eastAsia="en-US"/>
        </w:rPr>
        <w:drawing>
          <wp:inline distT="0" distB="0" distL="0" distR="0" wp14:anchorId="2204BFD4" wp14:editId="2B3FFD36">
            <wp:extent cx="4732655" cy="20237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2655" cy="2023745"/>
                    </a:xfrm>
                    <a:prstGeom prst="rect">
                      <a:avLst/>
                    </a:prstGeom>
                    <a:noFill/>
                    <a:ln>
                      <a:noFill/>
                    </a:ln>
                  </pic:spPr>
                </pic:pic>
              </a:graphicData>
            </a:graphic>
          </wp:inline>
        </w:drawing>
      </w:r>
    </w:p>
    <w:p w14:paraId="73534C2E" w14:textId="77777777" w:rsidR="007D21A1" w:rsidRPr="007D21A1" w:rsidRDefault="007D21A1" w:rsidP="007D21A1">
      <w:pPr>
        <w:pStyle w:val="CaptionsFigure"/>
      </w:pPr>
      <w:r>
        <w:rPr>
          <w:rStyle w:val="Bold"/>
          <w:rFonts w:hint="eastAsia"/>
          <w:b/>
          <w:bCs w:val="0"/>
        </w:rPr>
        <w:t>圖</w:t>
      </w:r>
      <w:r>
        <w:rPr>
          <w:rStyle w:val="Bold"/>
          <w:b/>
          <w:bCs w:val="0"/>
        </w:rPr>
        <w:t xml:space="preserve">2. </w:t>
      </w:r>
      <w:r w:rsidRPr="00516CE3">
        <w:rPr>
          <w:rFonts w:hint="eastAsia"/>
        </w:rPr>
        <w:t>紅色盲眼中的草莓</w:t>
      </w:r>
      <w:r>
        <w:rPr>
          <w:rFonts w:hint="eastAsia"/>
        </w:rPr>
        <w:t xml:space="preserve"> (</w:t>
      </w:r>
      <w:r w:rsidRPr="007D21A1">
        <w:rPr>
          <w:rStyle w:val="Bold"/>
          <w:rFonts w:hint="eastAsia"/>
          <w:b/>
          <w:bCs w:val="0"/>
        </w:rPr>
        <w:t>Planet Medica, April 2000</w:t>
      </w:r>
      <w:r>
        <w:rPr>
          <w:rStyle w:val="Bold"/>
          <w:rFonts w:hint="eastAsia"/>
          <w:b/>
          <w:bCs w:val="0"/>
        </w:rPr>
        <w:t>)</w:t>
      </w:r>
    </w:p>
    <w:p w14:paraId="5D9E803D" w14:textId="77777777" w:rsidR="00FE47D7" w:rsidRPr="00D265BD" w:rsidRDefault="00FE47D7" w:rsidP="00FE47D7">
      <w:pPr>
        <w:spacing w:beforeLines="100" w:before="240" w:afterLines="100" w:after="240" w:line="340" w:lineRule="atLeast"/>
        <w:jc w:val="both"/>
        <w:rPr>
          <w:rStyle w:val="SubTitleLevel01CharChar"/>
          <w:rFonts w:ascii="新細明體" w:eastAsia="新細明體" w:hAnsi="新細明體" w:cs="新細明體"/>
        </w:rPr>
      </w:pPr>
      <w:r w:rsidRPr="007E5C6E">
        <w:rPr>
          <w:rStyle w:val="SubTitleLevel01CharChar"/>
        </w:rPr>
        <w:t>2-</w:t>
      </w:r>
      <w:r>
        <w:rPr>
          <w:rStyle w:val="SubTitleLevel01CharChar"/>
        </w:rPr>
        <w:t>3</w:t>
      </w:r>
      <w:r w:rsidRPr="00FE47D7">
        <w:rPr>
          <w:rStyle w:val="SubTitleLevel01CharChar"/>
          <w:rFonts w:hint="eastAsia"/>
        </w:rPr>
        <w:t>現有輔助用具發展</w:t>
      </w:r>
    </w:p>
    <w:p w14:paraId="24AA83FF" w14:textId="407004EF" w:rsidR="00FE47D7" w:rsidRDefault="00D31997" w:rsidP="00FE47D7">
      <w:pPr>
        <w:pStyle w:val="Paragraph"/>
      </w:pPr>
      <w:r w:rsidRPr="00D31997">
        <w:rPr>
          <w:rFonts w:hint="eastAsia"/>
        </w:rPr>
        <w:t>像是穿戴色盲隱形眼鏡以及色盲眼鏡，其方式是根據補色拓撲學原理，在鏡片上進行特殊鍍膜，產生截止某段波長的作用，對長波長者可透射，對短波長者發生反射，雖然能幫助加強眼睛對於某些顏色的感應，但對於先天上顏色的辨識能力不會提高。如圖</w:t>
      </w:r>
      <w:r w:rsidRPr="00D31997">
        <w:rPr>
          <w:rFonts w:hint="eastAsia"/>
        </w:rPr>
        <w:t>2-10</w:t>
      </w:r>
      <w:r w:rsidRPr="00D31997">
        <w:rPr>
          <w:rFonts w:hint="eastAsia"/>
        </w:rPr>
        <w:t>所示。雖然市面上有關於色彩輔助的工具，並不是非常普及。</w:t>
      </w:r>
    </w:p>
    <w:p w14:paraId="7798CE5E" w14:textId="747CA773" w:rsidR="00232F33" w:rsidRPr="009A70CC" w:rsidRDefault="00232F33" w:rsidP="00232F33">
      <w:pPr>
        <w:spacing w:line="360" w:lineRule="auto"/>
        <w:jc w:val="center"/>
        <w:rPr>
          <w:szCs w:val="24"/>
        </w:rPr>
      </w:pPr>
      <w:r>
        <w:rPr>
          <w:rFonts w:ascii="BiauKai" w:eastAsia="BiauKai" w:hAnsi="華康標楷體 Std W5"/>
          <w:noProof/>
          <w:color w:val="FF0000"/>
          <w:szCs w:val="24"/>
          <w:lang w:eastAsia="en-US"/>
        </w:rPr>
        <w:drawing>
          <wp:inline distT="0" distB="0" distL="0" distR="0" wp14:anchorId="05510F6D" wp14:editId="1E606E85">
            <wp:extent cx="1869440" cy="1330960"/>
            <wp:effectExtent l="0" t="0" r="1016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9440" cy="1330960"/>
                    </a:xfrm>
                    <a:prstGeom prst="rect">
                      <a:avLst/>
                    </a:prstGeom>
                    <a:noFill/>
                    <a:ln>
                      <a:noFill/>
                    </a:ln>
                  </pic:spPr>
                </pic:pic>
              </a:graphicData>
            </a:graphic>
          </wp:inline>
        </w:drawing>
      </w:r>
      <w:r>
        <w:rPr>
          <w:rFonts w:ascii="BiauKai" w:eastAsia="BiauKai" w:hAnsi="華康標楷體 Std W5"/>
          <w:noProof/>
          <w:color w:val="FF0000"/>
          <w:szCs w:val="24"/>
          <w:lang w:eastAsia="en-US"/>
        </w:rPr>
        <w:drawing>
          <wp:inline distT="0" distB="0" distL="0" distR="0" wp14:anchorId="11C96E4A" wp14:editId="4390C9E2">
            <wp:extent cx="1798320" cy="1330960"/>
            <wp:effectExtent l="0" t="0" r="508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8320" cy="1330960"/>
                    </a:xfrm>
                    <a:prstGeom prst="rect">
                      <a:avLst/>
                    </a:prstGeom>
                    <a:noFill/>
                    <a:ln>
                      <a:noFill/>
                    </a:ln>
                  </pic:spPr>
                </pic:pic>
              </a:graphicData>
            </a:graphic>
          </wp:inline>
        </w:drawing>
      </w:r>
    </w:p>
    <w:p w14:paraId="39BD7A3B" w14:textId="6D30DD63" w:rsidR="00E84289" w:rsidRPr="00232F33" w:rsidRDefault="00232F33" w:rsidP="00232F33">
      <w:pPr>
        <w:pStyle w:val="CaptionsFigure"/>
        <w:rPr>
          <w:rFonts w:hint="eastAsia"/>
        </w:rPr>
      </w:pPr>
      <w:r w:rsidRPr="00A21A6B">
        <w:rPr>
          <w:rFonts w:hint="eastAsia"/>
        </w:rPr>
        <w:t>圖</w:t>
      </w:r>
      <w:r w:rsidRPr="00A21A6B">
        <w:rPr>
          <w:rFonts w:hint="eastAsia"/>
        </w:rPr>
        <w:t xml:space="preserve">2-10 </w:t>
      </w:r>
      <w:r w:rsidRPr="00A21A6B">
        <w:rPr>
          <w:rFonts w:hint="eastAsia"/>
        </w:rPr>
        <w:t>色彩知覺障礙輔具：隱形眼鏡與框架鏡片</w:t>
      </w:r>
    </w:p>
    <w:p w14:paraId="3C968D54" w14:textId="0A7C71EC" w:rsidR="00FE47D7" w:rsidRDefault="00FE47D7" w:rsidP="0063561A">
      <w:pPr>
        <w:pStyle w:val="Paragraph"/>
      </w:pPr>
      <w:r>
        <w:rPr>
          <w:rFonts w:hint="eastAsia"/>
        </w:rPr>
        <w:t>在智慧型手機上，市面上目前已有幾款輔助色覺障礙者所設計的</w:t>
      </w:r>
      <w:r>
        <w:rPr>
          <w:rFonts w:hint="eastAsia"/>
        </w:rPr>
        <w:t>APP</w:t>
      </w:r>
      <w:r>
        <w:rPr>
          <w:rFonts w:hint="eastAsia"/>
        </w:rPr>
        <w:t>，但都僅限於辨色的基本功能，大多為結合相機功能與檢色器技術，例如</w:t>
      </w:r>
      <w:r>
        <w:rPr>
          <w:rFonts w:hint="eastAsia"/>
        </w:rPr>
        <w:t xml:space="preserve"> Color Helper</w:t>
      </w:r>
      <w:r>
        <w:rPr>
          <w:rFonts w:hint="eastAsia"/>
        </w:rPr>
        <w:t>此款手機應用程式能夠呈現畫面顏色的資訊，將畫面中檢色器拖移至想知道的物品上，即顯示顏色名稱及色彩組成等，</w:t>
      </w:r>
      <w:r w:rsidR="0079133F">
        <w:rPr>
          <w:rFonts w:ascii="新細明體" w:eastAsia="新細明體" w:hAnsi="新細明體" w:cs="新細明體" w:hint="eastAsia"/>
        </w:rPr>
        <w:t>整理如下</w:t>
      </w:r>
      <w:r w:rsidR="0079133F">
        <w:rPr>
          <w:rFonts w:hint="eastAsia"/>
        </w:rPr>
        <w:t>：</w:t>
      </w:r>
    </w:p>
    <w:p w14:paraId="632B2913" w14:textId="3970D66C" w:rsidR="0079133F" w:rsidRDefault="0079133F" w:rsidP="0063561A">
      <w:pPr>
        <w:pStyle w:val="Paragraph"/>
        <w:rPr>
          <w:rFonts w:ascii="新細明體" w:eastAsia="新細明體" w:hAnsi="新細明體" w:cs="新細明體"/>
        </w:rPr>
      </w:pPr>
      <w:r>
        <w:rPr>
          <w:rFonts w:hint="eastAsia"/>
        </w:rPr>
        <w:t>1. Ch</w:t>
      </w:r>
      <w:r>
        <w:rPr>
          <w:rFonts w:ascii="新細明體" w:eastAsia="新細明體" w:hAnsi="新細明體" w:cs="新細明體" w:hint="eastAsia"/>
        </w:rPr>
        <w:t>romatic Color Helper</w:t>
      </w:r>
    </w:p>
    <w:p w14:paraId="65D6436E" w14:textId="67E5CAEB" w:rsidR="00D31997" w:rsidRPr="00D31997" w:rsidRDefault="0079133F" w:rsidP="0063561A">
      <w:pPr>
        <w:pStyle w:val="Paragraph"/>
        <w:rPr>
          <w:rFonts w:ascii="新細明體" w:eastAsia="新細明體" w:hAnsi="新細明體" w:cs="新細明體"/>
        </w:rPr>
      </w:pPr>
      <w:r w:rsidRPr="0079133F">
        <w:rPr>
          <w:rFonts w:ascii="新細明體" w:eastAsia="新細明體" w:hAnsi="新細明體" w:cs="新細明體" w:hint="eastAsia"/>
        </w:rPr>
        <w:t>此款手機應用程式能夠呈現給使用者關於物品顏色的資訊，當你將畫面中檢色器拖移至想知道的物品上，即顯示顏色名稱及色彩組成等，檢色標準來自於JIS（Japanese Industrial Standard</w:t>
      </w:r>
      <w:r>
        <w:rPr>
          <w:rFonts w:ascii="新細明體" w:eastAsia="新細明體" w:hAnsi="新細明體" w:cs="新細明體" w:hint="eastAsia"/>
        </w:rPr>
        <w:t>）的顏色資料庫。</w:t>
      </w:r>
      <w:r>
        <w:rPr>
          <w:rFonts w:ascii="新細明體" w:eastAsia="新細明體" w:hAnsi="新細明體" w:cs="新細明體" w:hint="eastAsia"/>
        </w:rPr>
        <w:lastRenderedPageBreak/>
        <w:t>特色包括（1）</w:t>
      </w:r>
      <w:r w:rsidRPr="0079133F">
        <w:rPr>
          <w:rFonts w:ascii="新細明體" w:eastAsia="新細明體" w:hAnsi="新細明體" w:cs="新細明體" w:hint="eastAsia"/>
        </w:rPr>
        <w:t>鏡頭功能除了即時顯示外，可以將想要的畫面暫停，做顏色選取的動作。具有讀取照片的功能。</w:t>
      </w:r>
      <w:r>
        <w:rPr>
          <w:rFonts w:ascii="新細明體" w:eastAsia="新細明體" w:hAnsi="新細明體" w:cs="新細明體" w:hint="eastAsia"/>
        </w:rPr>
        <w:t>（2）</w:t>
      </w:r>
      <w:r w:rsidRPr="0079133F">
        <w:rPr>
          <w:rFonts w:ascii="新細明體" w:eastAsia="新細明體" w:hAnsi="新細明體" w:cs="新細明體" w:hint="eastAsia"/>
        </w:rPr>
        <w:t>設定部份可以調整檢色範圍大小、選擇不同的色彩資料庫。</w:t>
      </w:r>
      <w:r>
        <w:rPr>
          <w:rFonts w:ascii="新細明體" w:eastAsia="新細明體" w:hAnsi="新細明體" w:cs="新細明體" w:hint="eastAsia"/>
        </w:rPr>
        <w:t>（3）</w:t>
      </w:r>
      <w:r w:rsidRPr="0079133F">
        <w:rPr>
          <w:rFonts w:ascii="新細明體" w:eastAsia="新細明體" w:hAnsi="新細明體" w:cs="新細明體" w:hint="eastAsia"/>
        </w:rPr>
        <w:t>顏色選取資訊分為實際偵測到的顏色與色彩資料庫顏色的配對。</w:t>
      </w:r>
    </w:p>
    <w:p w14:paraId="21CAC1D3" w14:textId="5503472D" w:rsidR="0063561A" w:rsidRPr="009A70CC" w:rsidRDefault="00AB4FE9" w:rsidP="0063561A">
      <w:pPr>
        <w:jc w:val="center"/>
        <w:rPr>
          <w:rFonts w:ascii="BiauKai" w:eastAsia="BiauKai" w:hAnsi="BiauKai" w:cs="BiauKai"/>
          <w:szCs w:val="24"/>
        </w:rPr>
      </w:pPr>
      <w:r>
        <w:rPr>
          <w:rFonts w:eastAsia="Times New Roman"/>
          <w:noProof/>
          <w:szCs w:val="24"/>
          <w:lang w:eastAsia="en-US"/>
        </w:rPr>
        <w:drawing>
          <wp:inline distT="0" distB="0" distL="0" distR="0" wp14:anchorId="50E1C83F" wp14:editId="00CC0B9B">
            <wp:extent cx="1541145" cy="2311400"/>
            <wp:effectExtent l="0" t="0" r="8255" b="0"/>
            <wp:docPr id="20" name="Picture 21" descr="Description: Liya:Users:Liya:Desktop:mzl.kxyghccj.320x48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Liya:Users:Liya:Desktop:mzl.kxyghccj.320x480-7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1145" cy="2311400"/>
                    </a:xfrm>
                    <a:prstGeom prst="rect">
                      <a:avLst/>
                    </a:prstGeom>
                    <a:noFill/>
                    <a:ln>
                      <a:noFill/>
                    </a:ln>
                  </pic:spPr>
                </pic:pic>
              </a:graphicData>
            </a:graphic>
          </wp:inline>
        </w:drawing>
      </w:r>
      <w:r w:rsidR="0063561A" w:rsidRPr="009A70CC">
        <w:rPr>
          <w:rFonts w:eastAsia="Times New Roman"/>
          <w:szCs w:val="24"/>
        </w:rPr>
        <w:t xml:space="preserve"> </w:t>
      </w:r>
      <w:r>
        <w:rPr>
          <w:rFonts w:ascii="BiauKai" w:eastAsia="BiauKai" w:hAnsi="BiauKai" w:cs="BiauKai"/>
          <w:noProof/>
          <w:szCs w:val="24"/>
          <w:lang w:eastAsia="en-US"/>
        </w:rPr>
        <w:drawing>
          <wp:inline distT="0" distB="0" distL="0" distR="0" wp14:anchorId="2EE5F04F" wp14:editId="4640C69D">
            <wp:extent cx="1541145" cy="2311400"/>
            <wp:effectExtent l="0" t="0" r="8255" b="0"/>
            <wp:docPr id="21" name="Picture 22" descr="Description: Liya:Users:Liya:Desktop:mzl.lfajheqm.320x48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Liya:Users:Liya:Desktop:mzl.lfajheqm.320x480-75.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1145" cy="2311400"/>
                    </a:xfrm>
                    <a:prstGeom prst="rect">
                      <a:avLst/>
                    </a:prstGeom>
                    <a:noFill/>
                    <a:ln>
                      <a:noFill/>
                    </a:ln>
                  </pic:spPr>
                </pic:pic>
              </a:graphicData>
            </a:graphic>
          </wp:inline>
        </w:drawing>
      </w:r>
      <w:r w:rsidR="0063561A" w:rsidRPr="009A70CC">
        <w:rPr>
          <w:rFonts w:ascii="BiauKai" w:eastAsia="BiauKai" w:hAnsi="BiauKai" w:cs="BiauKai" w:hint="eastAsia"/>
          <w:szCs w:val="24"/>
        </w:rPr>
        <w:t xml:space="preserve"> </w:t>
      </w:r>
      <w:r>
        <w:rPr>
          <w:rFonts w:eastAsia="Times New Roman"/>
          <w:noProof/>
          <w:szCs w:val="24"/>
          <w:lang w:eastAsia="en-US"/>
        </w:rPr>
        <w:drawing>
          <wp:inline distT="0" distB="0" distL="0" distR="0" wp14:anchorId="3E10580E" wp14:editId="140ED92C">
            <wp:extent cx="1532255" cy="2311400"/>
            <wp:effectExtent l="0" t="0" r="0" b="0"/>
            <wp:docPr id="22" name="Picture 3" descr="Description: Phone 屏幕截图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Phone 屏幕截图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255" cy="2311400"/>
                    </a:xfrm>
                    <a:prstGeom prst="rect">
                      <a:avLst/>
                    </a:prstGeom>
                    <a:noFill/>
                    <a:ln>
                      <a:noFill/>
                    </a:ln>
                  </pic:spPr>
                </pic:pic>
              </a:graphicData>
            </a:graphic>
          </wp:inline>
        </w:drawing>
      </w:r>
    </w:p>
    <w:p w14:paraId="7A7A7A37" w14:textId="77777777" w:rsidR="0063561A" w:rsidRDefault="0063561A" w:rsidP="00DF0130">
      <w:pPr>
        <w:pStyle w:val="CaptionsFigure"/>
      </w:pPr>
      <w:r>
        <w:rPr>
          <w:rStyle w:val="Bold"/>
          <w:rFonts w:hint="eastAsia"/>
          <w:b/>
          <w:bCs w:val="0"/>
        </w:rPr>
        <w:t>圖</w:t>
      </w:r>
      <w:r>
        <w:rPr>
          <w:rStyle w:val="Bold"/>
          <w:b/>
          <w:bCs w:val="0"/>
        </w:rPr>
        <w:t xml:space="preserve">3. </w:t>
      </w:r>
      <w:r w:rsidR="00DF0130" w:rsidRPr="00516CE3">
        <w:rPr>
          <w:rFonts w:hint="eastAsia"/>
        </w:rPr>
        <w:t xml:space="preserve">Color Helper </w:t>
      </w:r>
      <w:r w:rsidR="00DF0130" w:rsidRPr="00516CE3">
        <w:rPr>
          <w:rFonts w:hint="eastAsia"/>
        </w:rPr>
        <w:t>應用程式畫面</w:t>
      </w:r>
    </w:p>
    <w:p w14:paraId="1A7C44CC" w14:textId="0D8AE4FA" w:rsidR="005B1436" w:rsidRDefault="005B1436" w:rsidP="005B1436">
      <w:pPr>
        <w:pStyle w:val="Paragraph"/>
        <w:rPr>
          <w:rFonts w:ascii="新細明體" w:eastAsia="新細明體" w:hAnsi="新細明體" w:cs="新細明體"/>
        </w:rPr>
      </w:pPr>
      <w:r>
        <w:t>2</w:t>
      </w:r>
      <w:r>
        <w:rPr>
          <w:rFonts w:hint="eastAsia"/>
        </w:rPr>
        <w:t>. Ch</w:t>
      </w:r>
      <w:r>
        <w:rPr>
          <w:rFonts w:ascii="新細明體" w:eastAsia="新細明體" w:hAnsi="新細明體" w:cs="新細明體" w:hint="eastAsia"/>
        </w:rPr>
        <w:t>romatic Vision Simulator 2.02</w:t>
      </w:r>
    </w:p>
    <w:p w14:paraId="2C67FF82" w14:textId="56B2AB88" w:rsidR="005B1436" w:rsidRPr="0079133F" w:rsidRDefault="005B1436" w:rsidP="005B1436">
      <w:pPr>
        <w:pStyle w:val="Paragraph"/>
        <w:rPr>
          <w:rFonts w:ascii="新細明體" w:eastAsia="新細明體" w:hAnsi="新細明體" w:cs="新細明體"/>
        </w:rPr>
      </w:pPr>
      <w:r w:rsidRPr="005B1436">
        <w:rPr>
          <w:rFonts w:ascii="新細明體" w:eastAsia="新細明體" w:hAnsi="新細明體" w:cs="新細明體" w:hint="eastAsia"/>
        </w:rPr>
        <w:t>此款手機應用程式是一個模擬不同程度的色覺障礙者眼中看到的世界，是一種體驗的工具，模擬從方式從手機鏡頭內經過軟體處理後，總共分為“正常色覺”、“第一色盲者”、“第二色盲者”和“第三色盲者”色彩缺陷類型四種不同模式。</w:t>
      </w:r>
    </w:p>
    <w:p w14:paraId="6293D9BD" w14:textId="7CEE238C" w:rsidR="002A5C9B" w:rsidRPr="009A70CC" w:rsidRDefault="002A5C9B" w:rsidP="002A5C9B">
      <w:pPr>
        <w:jc w:val="center"/>
        <w:rPr>
          <w:rFonts w:eastAsia="Times New Roman"/>
          <w:szCs w:val="24"/>
        </w:rPr>
      </w:pPr>
      <w:r w:rsidRPr="009A70CC">
        <w:rPr>
          <w:rFonts w:ascii="BiauKai" w:eastAsia="BiauKai" w:hAnsi="華康標楷體 Std W5"/>
          <w:noProof/>
          <w:szCs w:val="24"/>
          <w:lang w:eastAsia="en-US"/>
        </w:rPr>
        <w:drawing>
          <wp:inline distT="0" distB="0" distL="0" distR="0" wp14:anchorId="5D1501B9" wp14:editId="1E0BFEE4">
            <wp:extent cx="1532083" cy="231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3001" cy="2314055"/>
                    </a:xfrm>
                    <a:prstGeom prst="rect">
                      <a:avLst/>
                    </a:prstGeom>
                    <a:noFill/>
                    <a:ln>
                      <a:noFill/>
                    </a:ln>
                  </pic:spPr>
                </pic:pic>
              </a:graphicData>
            </a:graphic>
          </wp:inline>
        </w:drawing>
      </w:r>
      <w:r>
        <w:rPr>
          <w:rFonts w:eastAsia="Times New Roman"/>
          <w:szCs w:val="24"/>
        </w:rPr>
        <w:t xml:space="preserve"> </w:t>
      </w:r>
      <w:r w:rsidRPr="009A70CC">
        <w:rPr>
          <w:rFonts w:ascii="BiauKai" w:eastAsia="BiauKai" w:hAnsi="華康標楷體 Std W5" w:cs="新細明體" w:hint="eastAsia"/>
          <w:noProof/>
          <w:szCs w:val="24"/>
          <w:lang w:eastAsia="en-US"/>
        </w:rPr>
        <w:drawing>
          <wp:inline distT="0" distB="0" distL="0" distR="0" wp14:anchorId="56C1780B" wp14:editId="6153B902">
            <wp:extent cx="1541750" cy="2310767"/>
            <wp:effectExtent l="0" t="0" r="8255" b="635"/>
            <wp:docPr id="13" name="Picture 13" descr="Liya:Users:Liya:Desktop:Home3-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ya:Users:Liya:Desktop:Home3-e2.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4229" cy="2314482"/>
                    </a:xfrm>
                    <a:prstGeom prst="rect">
                      <a:avLst/>
                    </a:prstGeom>
                    <a:noFill/>
                    <a:ln>
                      <a:noFill/>
                    </a:ln>
                  </pic:spPr>
                </pic:pic>
              </a:graphicData>
            </a:graphic>
          </wp:inline>
        </w:drawing>
      </w:r>
      <w:r>
        <w:rPr>
          <w:rFonts w:eastAsia="Times New Roman"/>
          <w:szCs w:val="24"/>
        </w:rPr>
        <w:t xml:space="preserve"> </w:t>
      </w:r>
      <w:r w:rsidRPr="009A70CC">
        <w:rPr>
          <w:rFonts w:ascii="BiauKai" w:eastAsia="BiauKai" w:hAnsi="BiauKai" w:cs="BiauKai"/>
          <w:noProof/>
          <w:szCs w:val="24"/>
          <w:lang w:eastAsia="en-US"/>
        </w:rPr>
        <w:drawing>
          <wp:inline distT="0" distB="0" distL="0" distR="0" wp14:anchorId="15F78E4F" wp14:editId="3B1BA2E4">
            <wp:extent cx="1540854" cy="2311400"/>
            <wp:effectExtent l="0" t="0" r="8890" b="0"/>
            <wp:docPr id="2" name="Picture 7" descr="Phone 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ne Screenshot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1547" cy="2312440"/>
                    </a:xfrm>
                    <a:prstGeom prst="rect">
                      <a:avLst/>
                    </a:prstGeom>
                    <a:noFill/>
                    <a:ln>
                      <a:noFill/>
                    </a:ln>
                  </pic:spPr>
                </pic:pic>
              </a:graphicData>
            </a:graphic>
          </wp:inline>
        </w:drawing>
      </w:r>
    </w:p>
    <w:p w14:paraId="23DCCF42" w14:textId="0C6A254A" w:rsidR="002A5C9B" w:rsidRDefault="002A5C9B" w:rsidP="002A5C9B">
      <w:pPr>
        <w:pStyle w:val="CaptionsFigure"/>
      </w:pPr>
      <w:r>
        <w:rPr>
          <w:rStyle w:val="Bold"/>
          <w:rFonts w:hint="eastAsia"/>
          <w:b/>
          <w:bCs w:val="0"/>
        </w:rPr>
        <w:t>圖</w:t>
      </w:r>
      <w:r>
        <w:rPr>
          <w:rStyle w:val="Bold"/>
          <w:b/>
          <w:bCs w:val="0"/>
        </w:rPr>
        <w:t xml:space="preserve">4. </w:t>
      </w:r>
      <w:r w:rsidR="001D0CED">
        <w:rPr>
          <w:rFonts w:hint="eastAsia"/>
        </w:rPr>
        <w:t>Ch</w:t>
      </w:r>
      <w:r w:rsidR="001D0CED">
        <w:rPr>
          <w:rFonts w:ascii="新細明體" w:eastAsia="新細明體" w:hAnsi="新細明體" w:cs="新細明體" w:hint="eastAsia"/>
        </w:rPr>
        <w:t>romatic Vision Simulator 2.02</w:t>
      </w:r>
      <w:r w:rsidRPr="00516CE3">
        <w:rPr>
          <w:rFonts w:hint="eastAsia"/>
        </w:rPr>
        <w:t>應用程式畫面</w:t>
      </w:r>
    </w:p>
    <w:p w14:paraId="13586BC6" w14:textId="5BA4863E" w:rsidR="00074CF7" w:rsidRDefault="001D0CED" w:rsidP="00074CF7">
      <w:pPr>
        <w:pStyle w:val="Paragraph"/>
      </w:pPr>
      <w:r>
        <w:t>3</w:t>
      </w:r>
      <w:r>
        <w:rPr>
          <w:rFonts w:hint="eastAsia"/>
        </w:rPr>
        <w:t xml:space="preserve">. </w:t>
      </w:r>
      <w:r w:rsidR="00074CF7">
        <w:t>HueVue Colorblind Tools</w:t>
      </w:r>
    </w:p>
    <w:p w14:paraId="24AC3703" w14:textId="78CC68D4" w:rsidR="00074CF7" w:rsidRDefault="00074CF7" w:rsidP="00074CF7">
      <w:pPr>
        <w:pStyle w:val="Paragraph"/>
      </w:pPr>
      <w:r>
        <w:rPr>
          <w:rFonts w:hint="eastAsia"/>
        </w:rPr>
        <w:t>HueVue</w:t>
      </w:r>
      <w:r>
        <w:rPr>
          <w:rFonts w:hint="eastAsia"/>
        </w:rPr>
        <w:t>是一個可以幫助色覺障礙的顏色識別，針對顏色的協調與搭配功能。可以建立自己的色彩資料庫。特點包括</w:t>
      </w:r>
      <w:r>
        <w:rPr>
          <w:rFonts w:ascii="新細明體" w:eastAsia="新細明體" w:hAnsi="新細明體" w:cs="新細明體" w:hint="eastAsia"/>
        </w:rPr>
        <w:t>（1）</w:t>
      </w:r>
      <w:r>
        <w:rPr>
          <w:rFonts w:hint="eastAsia"/>
        </w:rPr>
        <w:t>必須先用鏡頭拍攝一張照片，或從資料庫選擇照片後，透過觸摸圖像上的位置，即可知道圖像的名稱和詳細的顏色訊息。</w:t>
      </w:r>
      <w:r>
        <w:rPr>
          <w:rFonts w:ascii="新細明體" w:eastAsia="新細明體" w:hAnsi="新細明體" w:cs="新細明體" w:hint="eastAsia"/>
        </w:rPr>
        <w:t>（2）</w:t>
      </w:r>
      <w:r>
        <w:rPr>
          <w:rFonts w:hint="eastAsia"/>
        </w:rPr>
        <w:t>可以保存和整理自己喜歡的顏色和照片。</w:t>
      </w:r>
      <w:r>
        <w:rPr>
          <w:rFonts w:ascii="新細明體" w:eastAsia="新細明體" w:hAnsi="新細明體" w:cs="新細明體" w:hint="eastAsia"/>
        </w:rPr>
        <w:t>（3）</w:t>
      </w:r>
      <w:r>
        <w:rPr>
          <w:rFonts w:hint="eastAsia"/>
        </w:rPr>
        <w:t>針對選取後的顏色給予互相搭配的顏色。</w:t>
      </w:r>
    </w:p>
    <w:p w14:paraId="27136D30" w14:textId="419EF629" w:rsidR="00F424F2" w:rsidRPr="009A70CC" w:rsidRDefault="00F424F2" w:rsidP="00F424F2">
      <w:pPr>
        <w:jc w:val="center"/>
        <w:rPr>
          <w:rFonts w:eastAsia="Times New Roman"/>
          <w:szCs w:val="24"/>
        </w:rPr>
      </w:pPr>
      <w:r w:rsidRPr="009A70CC">
        <w:rPr>
          <w:rFonts w:ascii="BiauKai" w:eastAsia="BiauKai" w:hAnsi="BiauKai" w:cs="BiauKai"/>
          <w:noProof/>
          <w:szCs w:val="24"/>
          <w:lang w:eastAsia="en-US"/>
        </w:rPr>
        <w:lastRenderedPageBreak/>
        <w:drawing>
          <wp:inline distT="0" distB="0" distL="0" distR="0" wp14:anchorId="2F5080B0" wp14:editId="12FF24B1">
            <wp:extent cx="1523920" cy="2286000"/>
            <wp:effectExtent l="0" t="0" r="635" b="0"/>
            <wp:docPr id="25" name="Picture 10" descr="Phone 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ne Screenshot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384" cy="2286695"/>
                    </a:xfrm>
                    <a:prstGeom prst="rect">
                      <a:avLst/>
                    </a:prstGeom>
                    <a:noFill/>
                    <a:ln>
                      <a:noFill/>
                    </a:ln>
                  </pic:spPr>
                </pic:pic>
              </a:graphicData>
            </a:graphic>
          </wp:inline>
        </w:drawing>
      </w:r>
      <w:r>
        <w:rPr>
          <w:rFonts w:eastAsia="Times New Roman"/>
          <w:szCs w:val="24"/>
        </w:rPr>
        <w:t xml:space="preserve"> </w:t>
      </w:r>
      <w:r w:rsidRPr="009A70CC">
        <w:rPr>
          <w:rFonts w:eastAsia="Times New Roman"/>
          <w:noProof/>
          <w:szCs w:val="24"/>
          <w:lang w:eastAsia="en-US"/>
        </w:rPr>
        <w:drawing>
          <wp:inline distT="0" distB="0" distL="0" distR="0" wp14:anchorId="5CC0798E" wp14:editId="3808EB3C">
            <wp:extent cx="1520111" cy="2280285"/>
            <wp:effectExtent l="0" t="0" r="4445" b="5715"/>
            <wp:docPr id="26" name="Picture 12" descr="Phone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one Screenshot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1144" cy="2281835"/>
                    </a:xfrm>
                    <a:prstGeom prst="rect">
                      <a:avLst/>
                    </a:prstGeom>
                    <a:noFill/>
                    <a:ln>
                      <a:noFill/>
                    </a:ln>
                  </pic:spPr>
                </pic:pic>
              </a:graphicData>
            </a:graphic>
          </wp:inline>
        </w:drawing>
      </w:r>
      <w:r>
        <w:rPr>
          <w:rFonts w:eastAsia="Times New Roman"/>
          <w:szCs w:val="24"/>
        </w:rPr>
        <w:t xml:space="preserve"> </w:t>
      </w:r>
      <w:r w:rsidRPr="009A70CC">
        <w:rPr>
          <w:rFonts w:eastAsia="Times New Roman"/>
          <w:noProof/>
          <w:szCs w:val="24"/>
          <w:lang w:eastAsia="en-US"/>
        </w:rPr>
        <w:drawing>
          <wp:inline distT="0" distB="0" distL="0" distR="0" wp14:anchorId="3B336164" wp14:editId="4C24B38F">
            <wp:extent cx="1522228" cy="2283460"/>
            <wp:effectExtent l="0" t="0" r="1905" b="2540"/>
            <wp:docPr id="27" name="Picture 14" descr="Phone 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one Screenshot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3845" cy="2285885"/>
                    </a:xfrm>
                    <a:prstGeom prst="rect">
                      <a:avLst/>
                    </a:prstGeom>
                    <a:noFill/>
                    <a:ln>
                      <a:noFill/>
                    </a:ln>
                  </pic:spPr>
                </pic:pic>
              </a:graphicData>
            </a:graphic>
          </wp:inline>
        </w:drawing>
      </w:r>
    </w:p>
    <w:p w14:paraId="7B5FAA35" w14:textId="19C6AD93" w:rsidR="00F424F2" w:rsidRDefault="00F424F2" w:rsidP="00F424F2">
      <w:pPr>
        <w:pStyle w:val="CaptionsFigure"/>
      </w:pPr>
      <w:r>
        <w:rPr>
          <w:rStyle w:val="Bold"/>
          <w:rFonts w:hint="eastAsia"/>
          <w:b/>
          <w:bCs w:val="0"/>
        </w:rPr>
        <w:t>圖</w:t>
      </w:r>
      <w:r>
        <w:rPr>
          <w:rStyle w:val="Bold"/>
          <w:rFonts w:ascii="新細明體" w:eastAsia="新細明體" w:hAnsi="新細明體" w:cs="新細明體" w:hint="eastAsia"/>
          <w:b/>
          <w:bCs w:val="0"/>
        </w:rPr>
        <w:t>5</w:t>
      </w:r>
      <w:r>
        <w:rPr>
          <w:rStyle w:val="Bold"/>
          <w:b/>
          <w:bCs w:val="0"/>
        </w:rPr>
        <w:t xml:space="preserve">. </w:t>
      </w:r>
      <w:r>
        <w:t>HueVue</w:t>
      </w:r>
      <w:r w:rsidRPr="00516CE3">
        <w:rPr>
          <w:rFonts w:hint="eastAsia"/>
        </w:rPr>
        <w:t>應用程式畫面</w:t>
      </w:r>
    </w:p>
    <w:p w14:paraId="335562C1" w14:textId="77777777" w:rsidR="00FE47D7" w:rsidRPr="00D265BD" w:rsidRDefault="00FE47D7" w:rsidP="00FE47D7">
      <w:pPr>
        <w:spacing w:beforeLines="100" w:before="240" w:afterLines="100" w:after="240" w:line="340" w:lineRule="atLeast"/>
        <w:jc w:val="both"/>
        <w:rPr>
          <w:rStyle w:val="SubTitleLevel01CharChar"/>
          <w:rFonts w:ascii="新細明體" w:eastAsia="新細明體" w:hAnsi="新細明體" w:cs="新細明體"/>
        </w:rPr>
      </w:pPr>
      <w:r w:rsidRPr="007E5C6E">
        <w:rPr>
          <w:rStyle w:val="SubTitleLevel01CharChar"/>
        </w:rPr>
        <w:t>2-</w:t>
      </w:r>
      <w:r>
        <w:rPr>
          <w:rStyle w:val="SubTitleLevel01CharChar"/>
        </w:rPr>
        <w:t>4</w:t>
      </w:r>
      <w:r w:rsidRPr="00FE47D7">
        <w:rPr>
          <w:rStyle w:val="SubTitleLevel01CharChar"/>
          <w:rFonts w:hint="eastAsia"/>
        </w:rPr>
        <w:t>色彩通用介面設計</w:t>
      </w:r>
    </w:p>
    <w:p w14:paraId="47B803FF" w14:textId="3E5B5AF2" w:rsidR="00971CAD" w:rsidRDefault="00971CAD" w:rsidP="0056643D">
      <w:pPr>
        <w:pStyle w:val="Paragraph"/>
      </w:pPr>
      <w:r>
        <w:rPr>
          <w:rFonts w:hint="eastAsia"/>
        </w:rPr>
        <w:t>日本成立通用色彩協會（</w:t>
      </w:r>
      <w:r>
        <w:rPr>
          <w:rFonts w:hint="eastAsia"/>
        </w:rPr>
        <w:t xml:space="preserve">Color universal design organization, </w:t>
      </w:r>
      <w:r>
        <w:rPr>
          <w:rFonts w:hint="eastAsia"/>
        </w:rPr>
        <w:t>簡稱</w:t>
      </w:r>
      <w:r>
        <w:rPr>
          <w:rFonts w:hint="eastAsia"/>
        </w:rPr>
        <w:t>CUDO</w:t>
      </w:r>
      <w:r>
        <w:rPr>
          <w:rFonts w:hint="eastAsia"/>
        </w:rPr>
        <w:t>），此組織主要為針對解決色彩知覺障礙者建立在色彩上的通用標準，讓不同色覺程度的人都容易辨識與使用物件，要達到色彩的通用準則常用的方式為：</w:t>
      </w:r>
      <w:r>
        <w:rPr>
          <w:rFonts w:ascii="新細明體" w:eastAsia="新細明體" w:hAnsi="新細明體" w:cs="新細明體" w:hint="eastAsia"/>
        </w:rPr>
        <w:t>（</w:t>
      </w:r>
      <w:r>
        <w:rPr>
          <w:rFonts w:hint="eastAsia"/>
        </w:rPr>
        <w:t>1</w:t>
      </w:r>
      <w:r>
        <w:rPr>
          <w:rFonts w:ascii="新細明體" w:eastAsia="新細明體" w:hAnsi="新細明體" w:cs="新細明體" w:hint="eastAsia"/>
        </w:rPr>
        <w:t>）</w:t>
      </w:r>
      <w:r w:rsidR="0056643D">
        <w:rPr>
          <w:rFonts w:hint="eastAsia"/>
        </w:rPr>
        <w:t>避開色弱者容易混淆的顏色，將文字或顏色改變；</w:t>
      </w:r>
      <w:r w:rsidR="0056643D">
        <w:rPr>
          <w:rFonts w:ascii="新細明體" w:eastAsia="新細明體" w:hAnsi="新細明體" w:cs="新細明體" w:hint="eastAsia"/>
        </w:rPr>
        <w:t>（</w:t>
      </w:r>
      <w:r w:rsidR="0056643D">
        <w:rPr>
          <w:rFonts w:hint="eastAsia"/>
        </w:rPr>
        <w:t>2</w:t>
      </w:r>
      <w:r w:rsidR="0056643D">
        <w:rPr>
          <w:rFonts w:ascii="新細明體" w:eastAsia="新細明體" w:hAnsi="新細明體" w:cs="新細明體" w:hint="eastAsia"/>
        </w:rPr>
        <w:t>）</w:t>
      </w:r>
      <w:r w:rsidR="0056643D">
        <w:rPr>
          <w:rFonts w:hint="eastAsia"/>
        </w:rPr>
        <w:t>提高色彩的明度及彩度，避免混色運用；</w:t>
      </w:r>
      <w:r w:rsidR="0056643D">
        <w:rPr>
          <w:rFonts w:ascii="新細明體" w:eastAsia="新細明體" w:hAnsi="新細明體" w:cs="新細明體" w:hint="eastAsia"/>
        </w:rPr>
        <w:t>（</w:t>
      </w:r>
      <w:r>
        <w:rPr>
          <w:rFonts w:hint="eastAsia"/>
        </w:rPr>
        <w:t>3</w:t>
      </w:r>
      <w:r w:rsidR="0056643D">
        <w:rPr>
          <w:rFonts w:ascii="新細明體" w:eastAsia="新細明體" w:hAnsi="新細明體" w:cs="新細明體" w:hint="eastAsia"/>
        </w:rPr>
        <w:t>）</w:t>
      </w:r>
      <w:r w:rsidR="0056643D">
        <w:rPr>
          <w:rFonts w:hint="eastAsia"/>
        </w:rPr>
        <w:t>避免將兩個類似的顏色放在一起，或是加強圖形輪廓；</w:t>
      </w:r>
      <w:r w:rsidR="0056643D">
        <w:rPr>
          <w:rFonts w:ascii="新細明體" w:eastAsia="新細明體" w:hAnsi="新細明體" w:cs="新細明體" w:hint="eastAsia"/>
        </w:rPr>
        <w:t>（</w:t>
      </w:r>
      <w:r>
        <w:rPr>
          <w:rFonts w:hint="eastAsia"/>
        </w:rPr>
        <w:t>4</w:t>
      </w:r>
      <w:r w:rsidR="0056643D">
        <w:rPr>
          <w:rFonts w:ascii="新細明體" w:eastAsia="新細明體" w:hAnsi="新細明體" w:cs="新細明體" w:hint="eastAsia"/>
        </w:rPr>
        <w:t>）</w:t>
      </w:r>
      <w:r>
        <w:rPr>
          <w:rFonts w:hint="eastAsia"/>
        </w:rPr>
        <w:t>以形狀輔助顏色的圖像設計。</w:t>
      </w:r>
    </w:p>
    <w:p w14:paraId="0768CEF0" w14:textId="4496127E" w:rsidR="009B6626" w:rsidRDefault="009B6626" w:rsidP="0056643D">
      <w:pPr>
        <w:pStyle w:val="Paragraph"/>
      </w:pPr>
      <w:r w:rsidRPr="009B6626">
        <w:rPr>
          <w:rFonts w:hint="eastAsia"/>
        </w:rPr>
        <w:t>在介面設計時，以圖面不雜亂的情況下，可增加使用線條、形狀、材質、文字與圖案來輔助色盲族群取得色彩資訊，列舉以下作為範例：</w:t>
      </w:r>
    </w:p>
    <w:p w14:paraId="301FB0FF" w14:textId="5F20CB79" w:rsidR="009B6626" w:rsidRDefault="009B6626" w:rsidP="009B6626">
      <w:pPr>
        <w:pStyle w:val="Paragraph"/>
      </w:pPr>
      <w:r>
        <w:rPr>
          <w:rFonts w:hint="eastAsia"/>
        </w:rPr>
        <w:t>1.</w:t>
      </w:r>
      <w:r>
        <w:t xml:space="preserve"> </w:t>
      </w:r>
      <w:r>
        <w:rPr>
          <w:rFonts w:hint="eastAsia"/>
        </w:rPr>
        <w:t>增加外框輔助：</w:t>
      </w:r>
    </w:p>
    <w:p w14:paraId="33A862AE" w14:textId="6E615801" w:rsidR="0056002A" w:rsidRPr="0056002A" w:rsidRDefault="009B6626" w:rsidP="009B6626">
      <w:pPr>
        <w:pStyle w:val="Paragraph"/>
      </w:pPr>
      <w:r>
        <w:rPr>
          <w:rFonts w:hint="eastAsia"/>
        </w:rPr>
        <w:t>避免使用色弱者無法分辨的色彩，或是在設計時增加外框，如圖</w:t>
      </w:r>
      <w:r>
        <w:rPr>
          <w:rFonts w:ascii="新細明體" w:eastAsia="新細明體" w:hAnsi="新細明體" w:cs="新細明體" w:hint="eastAsia"/>
        </w:rPr>
        <w:t>6</w:t>
      </w:r>
      <w:r>
        <w:rPr>
          <w:rFonts w:hint="eastAsia"/>
        </w:rPr>
        <w:t xml:space="preserve"> </w:t>
      </w:r>
      <w:r>
        <w:rPr>
          <w:rFonts w:hint="eastAsia"/>
        </w:rPr>
        <w:t>所示，左邊為設計原始圖片，右邊為模擬紅色盲看見的圖片，上層未加入文字外框，下層為增加外框後的效果。</w:t>
      </w:r>
    </w:p>
    <w:p w14:paraId="64F59CE5" w14:textId="2C0755D4" w:rsidR="00971CAD" w:rsidRDefault="009B6626" w:rsidP="0056002A">
      <w:pPr>
        <w:pStyle w:val="Paragraph"/>
        <w:ind w:firstLineChars="0" w:firstLine="0"/>
        <w:jc w:val="center"/>
      </w:pPr>
      <w:r w:rsidRPr="009A70CC">
        <w:rPr>
          <w:rFonts w:ascii="BiauKai" w:eastAsia="BiauKai" w:hAnsi="華康標楷體 Std W5"/>
          <w:noProof/>
          <w:sz w:val="24"/>
          <w:szCs w:val="24"/>
          <w:lang w:eastAsia="en-US"/>
        </w:rPr>
        <w:drawing>
          <wp:inline distT="0" distB="0" distL="0" distR="0" wp14:anchorId="30747BBC" wp14:editId="5BF679A5">
            <wp:extent cx="2434590" cy="1391819"/>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5236" cy="1392188"/>
                    </a:xfrm>
                    <a:prstGeom prst="rect">
                      <a:avLst/>
                    </a:prstGeom>
                    <a:noFill/>
                    <a:ln>
                      <a:noFill/>
                    </a:ln>
                  </pic:spPr>
                </pic:pic>
              </a:graphicData>
            </a:graphic>
          </wp:inline>
        </w:drawing>
      </w:r>
    </w:p>
    <w:p w14:paraId="43368089" w14:textId="0BAD7ACF" w:rsidR="0056002A" w:rsidRDefault="0056002A" w:rsidP="0056002A">
      <w:pPr>
        <w:pStyle w:val="CaptionsFigure"/>
      </w:pPr>
      <w:r>
        <w:rPr>
          <w:rStyle w:val="Bold"/>
          <w:rFonts w:hint="eastAsia"/>
          <w:b/>
          <w:bCs w:val="0"/>
        </w:rPr>
        <w:t>圖</w:t>
      </w:r>
      <w:r>
        <w:rPr>
          <w:rStyle w:val="Bold"/>
          <w:rFonts w:ascii="新細明體" w:eastAsia="新細明體" w:hAnsi="新細明體" w:cs="新細明體" w:hint="eastAsia"/>
          <w:b/>
          <w:bCs w:val="0"/>
        </w:rPr>
        <w:t>6</w:t>
      </w:r>
      <w:r>
        <w:rPr>
          <w:rStyle w:val="Bold"/>
          <w:b/>
          <w:bCs w:val="0"/>
        </w:rPr>
        <w:t xml:space="preserve">. </w:t>
      </w:r>
      <w:r w:rsidRPr="0056002A">
        <w:rPr>
          <w:rFonts w:hint="eastAsia"/>
        </w:rPr>
        <w:t>色彩增加外框前後比較（秦聖青，</w:t>
      </w:r>
      <w:r w:rsidRPr="0056002A">
        <w:rPr>
          <w:rFonts w:hint="eastAsia"/>
        </w:rPr>
        <w:t>2004</w:t>
      </w:r>
      <w:r w:rsidRPr="0056002A">
        <w:rPr>
          <w:rFonts w:hint="eastAsia"/>
        </w:rPr>
        <w:t>）</w:t>
      </w:r>
    </w:p>
    <w:p w14:paraId="43FC700C" w14:textId="77777777" w:rsidR="0056002A" w:rsidRDefault="0056002A" w:rsidP="0056002A">
      <w:pPr>
        <w:pStyle w:val="Paragraph"/>
      </w:pPr>
      <w:r>
        <w:rPr>
          <w:rFonts w:hint="eastAsia"/>
        </w:rPr>
        <w:t>2.</w:t>
      </w:r>
      <w:r>
        <w:t xml:space="preserve"> </w:t>
      </w:r>
      <w:r>
        <w:rPr>
          <w:rFonts w:hint="eastAsia"/>
        </w:rPr>
        <w:t>增加形狀輔助：</w:t>
      </w:r>
    </w:p>
    <w:p w14:paraId="46636688" w14:textId="417F9EE9" w:rsidR="0056002A" w:rsidRDefault="0056002A" w:rsidP="0056002A">
      <w:pPr>
        <w:pStyle w:val="Paragraph"/>
      </w:pPr>
      <w:r>
        <w:rPr>
          <w:rFonts w:hint="eastAsia"/>
        </w:rPr>
        <w:t>在介面上增加形狀的辨識元素，也是一種解決方案，例如</w:t>
      </w:r>
      <w:r>
        <w:rPr>
          <w:rFonts w:hint="eastAsia"/>
        </w:rPr>
        <w:t>iChat</w:t>
      </w:r>
      <w:r>
        <w:rPr>
          <w:rFonts w:hint="eastAsia"/>
        </w:rPr>
        <w:t>線上聊天軟體可讓使用者自定形狀顯示不同狀態，三角形表示黃色暫時離開狀態、正方型表示紅色的離開狀態，如圖</w:t>
      </w:r>
      <w:r>
        <w:t>7</w:t>
      </w:r>
      <w:r>
        <w:rPr>
          <w:rFonts w:hint="eastAsia"/>
        </w:rPr>
        <w:t>所示。如此可以提昇整體介面識別性，降低使用的挫折感。</w:t>
      </w:r>
    </w:p>
    <w:p w14:paraId="194D0A74" w14:textId="58003319" w:rsidR="0056002A" w:rsidRDefault="0056002A" w:rsidP="0056002A">
      <w:pPr>
        <w:pStyle w:val="CaptionsFigure"/>
      </w:pPr>
      <w:r w:rsidRPr="000B6D63">
        <w:rPr>
          <w:rFonts w:ascii="BiauKai" w:eastAsia="BiauKai" w:hAnsi="華康標楷體 Std W5"/>
          <w:noProof/>
          <w:sz w:val="24"/>
          <w:lang w:eastAsia="en-US"/>
        </w:rPr>
        <w:lastRenderedPageBreak/>
        <w:drawing>
          <wp:inline distT="0" distB="0" distL="0" distR="0" wp14:anchorId="1AB539D9" wp14:editId="05FBDFA7">
            <wp:extent cx="3288030" cy="1619345"/>
            <wp:effectExtent l="0" t="0" r="0" b="6350"/>
            <wp:docPr id="48" name="Picture 16" descr="olorreacl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lorreacle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0101" cy="1620365"/>
                    </a:xfrm>
                    <a:prstGeom prst="rect">
                      <a:avLst/>
                    </a:prstGeom>
                    <a:noFill/>
                    <a:ln>
                      <a:noFill/>
                    </a:ln>
                  </pic:spPr>
                </pic:pic>
              </a:graphicData>
            </a:graphic>
          </wp:inline>
        </w:drawing>
      </w:r>
    </w:p>
    <w:p w14:paraId="1DC3B48C" w14:textId="77777777" w:rsidR="0056002A" w:rsidRDefault="0056002A" w:rsidP="0056002A">
      <w:pPr>
        <w:pStyle w:val="CaptionsFigure"/>
      </w:pPr>
      <w:r>
        <w:rPr>
          <w:rStyle w:val="Bold"/>
          <w:rFonts w:hint="eastAsia"/>
          <w:b/>
          <w:bCs w:val="0"/>
        </w:rPr>
        <w:t>圖</w:t>
      </w:r>
      <w:r>
        <w:rPr>
          <w:rStyle w:val="Bold"/>
          <w:rFonts w:ascii="新細明體" w:eastAsia="新細明體" w:hAnsi="新細明體" w:cs="新細明體" w:hint="eastAsia"/>
          <w:b/>
          <w:bCs w:val="0"/>
        </w:rPr>
        <w:t>7</w:t>
      </w:r>
      <w:r>
        <w:rPr>
          <w:rStyle w:val="Bold"/>
          <w:b/>
          <w:bCs w:val="0"/>
        </w:rPr>
        <w:t xml:space="preserve">. </w:t>
      </w:r>
      <w:r>
        <w:rPr>
          <w:rFonts w:hint="eastAsia"/>
        </w:rPr>
        <w:t>iChat</w:t>
      </w:r>
      <w:r>
        <w:rPr>
          <w:rFonts w:hint="eastAsia"/>
        </w:rPr>
        <w:t>軟體增加形狀的識別元素</w:t>
      </w:r>
    </w:p>
    <w:p w14:paraId="77F22729" w14:textId="77777777" w:rsidR="0056002A" w:rsidRDefault="0056002A" w:rsidP="0056002A">
      <w:pPr>
        <w:pStyle w:val="CaptionsFigure"/>
      </w:pPr>
      <w:r>
        <w:rPr>
          <w:rFonts w:hint="eastAsia"/>
        </w:rPr>
        <w:t>（圖片來源：</w:t>
      </w:r>
      <w:r>
        <w:rPr>
          <w:rFonts w:hint="eastAsia"/>
        </w:rPr>
        <w:t>http://wearecolorblind.com/</w:t>
      </w:r>
      <w:r>
        <w:rPr>
          <w:rFonts w:hint="eastAsia"/>
        </w:rPr>
        <w:t>）</w:t>
      </w:r>
    </w:p>
    <w:p w14:paraId="6518DD14" w14:textId="633B5D7C" w:rsidR="0056002A" w:rsidRDefault="0056002A" w:rsidP="0056002A">
      <w:pPr>
        <w:pStyle w:val="Paragraph"/>
      </w:pPr>
      <w:r>
        <w:rPr>
          <w:rFonts w:hint="eastAsia"/>
        </w:rPr>
        <w:t>3.</w:t>
      </w:r>
      <w:r>
        <w:t xml:space="preserve"> </w:t>
      </w:r>
      <w:r>
        <w:rPr>
          <w:rFonts w:hint="eastAsia"/>
        </w:rPr>
        <w:t>增加材質輔助：</w:t>
      </w:r>
    </w:p>
    <w:p w14:paraId="05E63E95" w14:textId="77777777" w:rsidR="0056002A" w:rsidRDefault="0056002A" w:rsidP="0056002A">
      <w:pPr>
        <w:pStyle w:val="Paragraph"/>
      </w:pPr>
      <w:r>
        <w:rPr>
          <w:rFonts w:hint="eastAsia"/>
        </w:rPr>
        <w:t>當使用色塊呈現資訊時，可以使用材質並加上適當外框線幫助圖面的閱讀性。</w:t>
      </w:r>
    </w:p>
    <w:p w14:paraId="6CFB8656" w14:textId="5E329831" w:rsidR="0056002A" w:rsidRDefault="0056002A" w:rsidP="0056002A">
      <w:pPr>
        <w:pStyle w:val="Paragraph"/>
        <w:ind w:firstLine="480"/>
        <w:jc w:val="center"/>
      </w:pPr>
      <w:r>
        <w:rPr>
          <w:rFonts w:ascii="BiauKai" w:eastAsia="BiauKai" w:hAnsi="華康標楷體 Std W5"/>
          <w:noProof/>
          <w:sz w:val="24"/>
          <w:szCs w:val="24"/>
          <w:lang w:eastAsia="en-US"/>
        </w:rPr>
        <w:drawing>
          <wp:inline distT="0" distB="0" distL="0" distR="0" wp14:anchorId="56058A9B" wp14:editId="5332B3F2">
            <wp:extent cx="2075175" cy="1485252"/>
            <wp:effectExtent l="0" t="0" r="8255"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5645" cy="1485588"/>
                    </a:xfrm>
                    <a:prstGeom prst="rect">
                      <a:avLst/>
                    </a:prstGeom>
                    <a:noFill/>
                    <a:ln>
                      <a:noFill/>
                    </a:ln>
                  </pic:spPr>
                </pic:pic>
              </a:graphicData>
            </a:graphic>
          </wp:inline>
        </w:drawing>
      </w:r>
    </w:p>
    <w:p w14:paraId="6759C7A6" w14:textId="35017E22" w:rsidR="0056002A" w:rsidRDefault="0056002A" w:rsidP="0056002A">
      <w:pPr>
        <w:pStyle w:val="CaptionsFigure"/>
      </w:pPr>
      <w:r>
        <w:rPr>
          <w:rStyle w:val="Bold"/>
          <w:rFonts w:hint="eastAsia"/>
          <w:b/>
          <w:bCs w:val="0"/>
        </w:rPr>
        <w:t>圖</w:t>
      </w:r>
      <w:r>
        <w:rPr>
          <w:rStyle w:val="Bold"/>
          <w:rFonts w:ascii="新細明體" w:eastAsia="新細明體" w:hAnsi="新細明體" w:cs="新細明體" w:hint="eastAsia"/>
          <w:b/>
          <w:bCs w:val="0"/>
        </w:rPr>
        <w:t>8</w:t>
      </w:r>
      <w:r>
        <w:rPr>
          <w:rStyle w:val="Bold"/>
          <w:b/>
          <w:bCs w:val="0"/>
        </w:rPr>
        <w:t xml:space="preserve">. </w:t>
      </w:r>
      <w:r>
        <w:rPr>
          <w:rFonts w:hint="eastAsia"/>
        </w:rPr>
        <w:t>圓餅圖增加材質的識別元素</w:t>
      </w:r>
    </w:p>
    <w:p w14:paraId="73722AC4" w14:textId="3A1660C1" w:rsidR="00FE47D7" w:rsidRDefault="0056002A" w:rsidP="0056002A">
      <w:pPr>
        <w:pStyle w:val="CaptionsFigure"/>
      </w:pPr>
      <w:r w:rsidRPr="0056002A">
        <w:rPr>
          <w:rFonts w:hint="eastAsia"/>
        </w:rPr>
        <w:t>（圖片來源：</w:t>
      </w:r>
      <w:r w:rsidRPr="0056002A">
        <w:rPr>
          <w:rFonts w:hint="eastAsia"/>
        </w:rPr>
        <w:t>http://dclick.cc/wp-content/uploads/2012/08/colorreacle08.png</w:t>
      </w:r>
      <w:r w:rsidRPr="0056002A">
        <w:rPr>
          <w:rFonts w:hint="eastAsia"/>
        </w:rPr>
        <w:t>）</w:t>
      </w:r>
    </w:p>
    <w:p w14:paraId="078AADE6" w14:textId="77777777" w:rsidR="0056002A" w:rsidRDefault="0056002A" w:rsidP="0056002A">
      <w:pPr>
        <w:pStyle w:val="CaptionsFigure"/>
      </w:pPr>
    </w:p>
    <w:p w14:paraId="7DDF9783" w14:textId="77777777" w:rsidR="00E93305" w:rsidRDefault="00A2190E" w:rsidP="00E93305">
      <w:pPr>
        <w:pStyle w:val="SectionTitle"/>
        <w:rPr>
          <w:rFonts w:ascii="華康標楷體 Std W5" w:eastAsia="華康標楷體 Std W5" w:hAnsi="華康標楷體 Std W5"/>
        </w:rPr>
      </w:pPr>
      <w:r w:rsidRPr="00D265BD">
        <w:rPr>
          <w:rFonts w:ascii="華康標楷體 Std W5" w:eastAsia="華康標楷體 Std W5" w:hAnsi="華康標楷體 Std W5"/>
        </w:rPr>
        <w:t>三、</w:t>
      </w:r>
      <w:r w:rsidR="00D265BD" w:rsidRPr="00D265BD">
        <w:rPr>
          <w:rFonts w:ascii="華康標楷體 Std W5" w:eastAsia="華康標楷體 Std W5" w:hAnsi="華康標楷體 Std W5" w:hint="eastAsia"/>
        </w:rPr>
        <w:t>研究方法</w:t>
      </w:r>
    </w:p>
    <w:p w14:paraId="05C4759A" w14:textId="77777777" w:rsidR="00E93305" w:rsidRPr="00D265BD" w:rsidRDefault="00E93305" w:rsidP="00E93305">
      <w:pPr>
        <w:pStyle w:val="Paragraph"/>
        <w:rPr>
          <w:rFonts w:ascii="華康標楷體 Std W5" w:eastAsia="華康標楷體 Std W5" w:hAnsi="華康標楷體 Std W5"/>
        </w:rPr>
      </w:pPr>
      <w:r w:rsidRPr="00E93305">
        <w:rPr>
          <w:rFonts w:hint="eastAsia"/>
        </w:rPr>
        <w:t>本研究目的希望針對色覺障礙者的生活需求提供為介面設計的依據，本階段研究方法為質化使用者訪談，第一次使用者訪談以瞭解色覺障礙者在生活中可能遭遇的問題進行廣度瞭解，藉由前期目標族群的訪談，分析與瞭解使用者生活中對於色彩資訊的問題的各種情境，以及現階段如何解決色彩感知問題，從各個角度面相進行探討，包含食、衣、住、行、育、樂等生活經驗，全面性瞭解使用者在各個場域中的需求，前期主要實驗目的為廣度探索問題。統整第一次訪談結果後，第二次使用者經驗研究目的為針對幾個主要情境做深度訪談，並且修正第一次訪談架構，在訪談中發現受訪者對於生活中的情境回想有困難，因此在實驗設計中加入圖卡、問卷量表作為訪談的輔助，以及測試現有</w:t>
      </w:r>
      <w:r w:rsidRPr="00E93305">
        <w:rPr>
          <w:rFonts w:hint="eastAsia"/>
        </w:rPr>
        <w:t>APP</w:t>
      </w:r>
      <w:r w:rsidRPr="00E93305">
        <w:rPr>
          <w:rFonts w:hint="eastAsia"/>
        </w:rPr>
        <w:t>作為之後應用程式開發的參考準則和發展方向。</w:t>
      </w:r>
      <w:r w:rsidRPr="00D265BD">
        <w:rPr>
          <w:rFonts w:ascii="華康標楷體 Std W5" w:eastAsia="華康標楷體 Std W5" w:hAnsi="華康標楷體 Std W5" w:hint="eastAsia"/>
        </w:rPr>
        <w:t xml:space="preserve"> </w:t>
      </w:r>
    </w:p>
    <w:p w14:paraId="5CE055E8" w14:textId="77777777" w:rsidR="00DE17B2" w:rsidRPr="007E5C6E" w:rsidRDefault="00DE17B2" w:rsidP="00DE17B2">
      <w:pPr>
        <w:spacing w:beforeLines="100" w:before="240" w:afterLines="100" w:after="240" w:line="340" w:lineRule="atLeast"/>
        <w:jc w:val="both"/>
        <w:rPr>
          <w:rStyle w:val="SubTitleLevel01CharChar"/>
        </w:rPr>
      </w:pPr>
      <w:r>
        <w:rPr>
          <w:rStyle w:val="SubTitleLevel01CharChar"/>
        </w:rPr>
        <w:t>3</w:t>
      </w:r>
      <w:r w:rsidRPr="007E5C6E">
        <w:rPr>
          <w:rStyle w:val="SubTitleLevel01CharChar"/>
        </w:rPr>
        <w:t>-</w:t>
      </w:r>
      <w:r w:rsidRPr="007E5C6E">
        <w:rPr>
          <w:rStyle w:val="SubTitleLevel01CharChar"/>
          <w:rFonts w:hint="eastAsia"/>
        </w:rPr>
        <w:t>1</w:t>
      </w:r>
      <w:r w:rsidR="00E93305">
        <w:rPr>
          <w:rStyle w:val="SubTitleLevel01CharChar"/>
          <w:rFonts w:hint="eastAsia"/>
        </w:rPr>
        <w:t>研究方法</w:t>
      </w:r>
    </w:p>
    <w:p w14:paraId="254C91A1" w14:textId="77777777" w:rsidR="008A4227" w:rsidRDefault="00E93305" w:rsidP="008A4227">
      <w:pPr>
        <w:pStyle w:val="Paragraph"/>
      </w:pPr>
      <w:r w:rsidRPr="00E93305">
        <w:rPr>
          <w:rFonts w:hint="eastAsia"/>
        </w:rPr>
        <w:t>第一次實驗以質性研究之半結構訪談法（</w:t>
      </w:r>
      <w:r w:rsidRPr="00E93305">
        <w:rPr>
          <w:rFonts w:hint="eastAsia"/>
        </w:rPr>
        <w:t>semi-structured interviews</w:t>
      </w:r>
      <w:r w:rsidRPr="00E93305">
        <w:rPr>
          <w:rFonts w:hint="eastAsia"/>
        </w:rPr>
        <w:t>）進行焦點訪談，第二次實驗輔以問卷與圖卡來輔助深入訪談，並請受訪者測試現有智慧型手機上的色彩輔助應用程式「</w:t>
      </w:r>
      <w:r w:rsidRPr="00E93305">
        <w:rPr>
          <w:rFonts w:hint="eastAsia"/>
        </w:rPr>
        <w:t>Color Helper</w:t>
      </w:r>
      <w:r w:rsidRPr="00E93305">
        <w:rPr>
          <w:rFonts w:hint="eastAsia"/>
        </w:rPr>
        <w:t>」，探討其使用者經驗，透過有目的性的談話活動中聚焦於特定主題上，並且不侷限使用者的答案，遵循實驗步驟架構進行研究。</w:t>
      </w:r>
    </w:p>
    <w:p w14:paraId="057B99FE" w14:textId="77777777" w:rsidR="00DE17B2" w:rsidRDefault="00DE17B2" w:rsidP="00DE17B2">
      <w:pPr>
        <w:spacing w:beforeLines="100" w:before="240" w:afterLines="100" w:after="240" w:line="340" w:lineRule="atLeast"/>
        <w:jc w:val="both"/>
        <w:rPr>
          <w:rStyle w:val="SubTitleLevel01CharChar"/>
        </w:rPr>
      </w:pPr>
      <w:r>
        <w:rPr>
          <w:rStyle w:val="SubTitleLevel01CharChar"/>
        </w:rPr>
        <w:lastRenderedPageBreak/>
        <w:t>3</w:t>
      </w:r>
      <w:r w:rsidRPr="007E5C6E">
        <w:rPr>
          <w:rStyle w:val="SubTitleLevel01CharChar"/>
        </w:rPr>
        <w:t>-</w:t>
      </w:r>
      <w:r>
        <w:rPr>
          <w:rStyle w:val="SubTitleLevel01CharChar"/>
        </w:rPr>
        <w:t>2</w:t>
      </w:r>
      <w:r w:rsidR="00E93305">
        <w:rPr>
          <w:rStyle w:val="SubTitleLevel01CharChar"/>
          <w:rFonts w:hint="eastAsia"/>
        </w:rPr>
        <w:t>實驗對象</w:t>
      </w:r>
    </w:p>
    <w:p w14:paraId="71CF6A34" w14:textId="77777777" w:rsidR="00A8611F" w:rsidRDefault="00E93305" w:rsidP="00A8611F">
      <w:pPr>
        <w:pStyle w:val="Paragraph"/>
        <w:rPr>
          <w:rFonts w:ascii="新細明體" w:eastAsia="新細明體" w:hAnsi="新細明體" w:cs="新細明體"/>
        </w:rPr>
      </w:pPr>
      <w:r w:rsidRPr="00E93305">
        <w:rPr>
          <w:rFonts w:hint="eastAsia"/>
        </w:rPr>
        <w:t>本實驗受測對象為色弱者八名，皆為先天遺傳成因，年齡分佈為</w:t>
      </w:r>
      <w:r w:rsidRPr="00E93305">
        <w:rPr>
          <w:rFonts w:hint="eastAsia"/>
        </w:rPr>
        <w:t>20</w:t>
      </w:r>
      <w:r w:rsidRPr="00E93305">
        <w:rPr>
          <w:rFonts w:hint="eastAsia"/>
        </w:rPr>
        <w:t>歲到</w:t>
      </w:r>
      <w:r w:rsidRPr="00E93305">
        <w:rPr>
          <w:rFonts w:hint="eastAsia"/>
        </w:rPr>
        <w:t>33</w:t>
      </w:r>
      <w:r w:rsidRPr="00E93305">
        <w:rPr>
          <w:rFonts w:hint="eastAsia"/>
        </w:rPr>
        <w:t>歲，主要對象為學生年輕族群，較常接觸智慧型手機的使用者，由於色弱在遺傳基因上男性比例比女性多，故以男性受測者為主；皆無使用過色彩相關輔具系統之經驗；色弱狀況皆為位紅綠色弱。</w:t>
      </w:r>
    </w:p>
    <w:p w14:paraId="3D2A514A" w14:textId="77777777" w:rsidR="00171A99" w:rsidRDefault="00171A99" w:rsidP="00171A99">
      <w:pPr>
        <w:spacing w:beforeLines="100" w:before="240" w:afterLines="100" w:after="240" w:line="340" w:lineRule="atLeast"/>
        <w:jc w:val="both"/>
        <w:rPr>
          <w:rStyle w:val="SubTitleLevel01CharChar"/>
        </w:rPr>
      </w:pPr>
      <w:r>
        <w:rPr>
          <w:rStyle w:val="SubTitleLevel01CharChar"/>
        </w:rPr>
        <w:t>3</w:t>
      </w:r>
      <w:r w:rsidRPr="007E5C6E">
        <w:rPr>
          <w:rStyle w:val="SubTitleLevel01CharChar"/>
        </w:rPr>
        <w:t>-</w:t>
      </w:r>
      <w:r>
        <w:rPr>
          <w:rStyle w:val="SubTitleLevel01CharChar"/>
        </w:rPr>
        <w:t>3</w:t>
      </w:r>
      <w:r>
        <w:rPr>
          <w:rStyle w:val="SubTitleLevel01CharChar"/>
          <w:rFonts w:hint="eastAsia"/>
        </w:rPr>
        <w:t>實驗流程</w:t>
      </w:r>
    </w:p>
    <w:p w14:paraId="61723158" w14:textId="74DBEFE8" w:rsidR="001A2682" w:rsidRPr="00C61A93" w:rsidRDefault="00C61A93" w:rsidP="001A2682">
      <w:pPr>
        <w:pStyle w:val="Paragraph"/>
      </w:pPr>
      <w:r w:rsidRPr="00C61A93">
        <w:rPr>
          <w:rFonts w:hint="eastAsia"/>
        </w:rPr>
        <w:t>本階段實驗目的以瞭解色覺障礙者在生活中遭遇的問題。訪談過程中唯一對一的方式進行，訪談前幾天會先說明實驗目的，請受訪者回想關於色彩資訊不方便的經驗與情境，並與受訪者約定時間與地點。訪談架構設計總共有三階段，如表</w:t>
      </w:r>
      <w:r w:rsidRPr="00C61A93">
        <w:rPr>
          <w:rFonts w:hint="eastAsia"/>
        </w:rPr>
        <w:t>2</w:t>
      </w:r>
      <w:r w:rsidRPr="00C61A93">
        <w:rPr>
          <w:rFonts w:hint="eastAsia"/>
        </w:rPr>
        <w:t>。</w:t>
      </w:r>
    </w:p>
    <w:p w14:paraId="65FB7250" w14:textId="77777777" w:rsidR="00646DCE" w:rsidRDefault="00646DCE" w:rsidP="00646DCE">
      <w:pPr>
        <w:pStyle w:val="CaptionsTable"/>
        <w:rPr>
          <w:rStyle w:val="Highlight"/>
        </w:rPr>
      </w:pPr>
      <w:r>
        <w:rPr>
          <w:rFonts w:hint="eastAsia"/>
        </w:rPr>
        <w:t>表</w:t>
      </w:r>
      <w:r>
        <w:t xml:space="preserve">2. </w:t>
      </w:r>
      <w:r w:rsidRPr="00646DCE">
        <w:rPr>
          <w:rFonts w:hint="eastAsia"/>
        </w:rPr>
        <w:t>第一次實驗內容設計</w:t>
      </w:r>
    </w:p>
    <w:tbl>
      <w:tblPr>
        <w:tblStyle w:val="TableGrid"/>
        <w:tblW w:w="0" w:type="auto"/>
        <w:jc w:val="center"/>
        <w:tblLook w:val="04A0" w:firstRow="1" w:lastRow="0" w:firstColumn="1" w:lastColumn="0" w:noHBand="0" w:noVBand="1"/>
      </w:tblPr>
      <w:tblGrid>
        <w:gridCol w:w="3076"/>
        <w:gridCol w:w="3077"/>
        <w:gridCol w:w="3077"/>
      </w:tblGrid>
      <w:tr w:rsidR="00646DCE" w14:paraId="36B85C18" w14:textId="77777777" w:rsidTr="00CC38D5">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7A5D5428" w14:textId="77777777" w:rsidR="00646DCE" w:rsidRPr="00646DCE" w:rsidRDefault="00646DCE" w:rsidP="00CC38D5">
            <w:pPr>
              <w:pStyle w:val="TableNotes"/>
              <w:rPr>
                <w:rFonts w:ascii="新細明體" w:eastAsia="新細明體" w:hAnsi="新細明體" w:cs="新細明體"/>
              </w:rPr>
            </w:pPr>
            <w:r w:rsidRPr="00646DCE">
              <w:rPr>
                <w:rFonts w:hint="eastAsia"/>
                <w:b/>
              </w:rPr>
              <w:t>訪談流程</w:t>
            </w:r>
          </w:p>
        </w:tc>
        <w:tc>
          <w:tcPr>
            <w:tcW w:w="3077" w:type="dxa"/>
            <w:vAlign w:val="center"/>
          </w:tcPr>
          <w:p w14:paraId="69726E5A" w14:textId="77777777" w:rsidR="00646DCE" w:rsidRDefault="00646DCE" w:rsidP="00CC38D5">
            <w:pPr>
              <w:pStyle w:val="TableNotes"/>
              <w:cnfStyle w:val="100000000000" w:firstRow="1" w:lastRow="0" w:firstColumn="0" w:lastColumn="0" w:oddVBand="0" w:evenVBand="0" w:oddHBand="0" w:evenHBand="0" w:firstRowFirstColumn="0" w:firstRowLastColumn="0" w:lastRowFirstColumn="0" w:lastRowLastColumn="0"/>
              <w:rPr>
                <w:sz w:val="20"/>
              </w:rPr>
            </w:pPr>
            <w:r w:rsidRPr="00646DCE">
              <w:rPr>
                <w:rFonts w:hint="eastAsia"/>
                <w:b/>
              </w:rPr>
              <w:t>訪談時間</w:t>
            </w:r>
          </w:p>
        </w:tc>
        <w:tc>
          <w:tcPr>
            <w:tcW w:w="3077" w:type="dxa"/>
            <w:vAlign w:val="center"/>
          </w:tcPr>
          <w:p w14:paraId="66005B38" w14:textId="77777777" w:rsidR="00646DCE" w:rsidRDefault="00646DCE" w:rsidP="00CC38D5">
            <w:pPr>
              <w:pStyle w:val="TableNotes"/>
              <w:cnfStyle w:val="100000000000" w:firstRow="1" w:lastRow="0" w:firstColumn="0" w:lastColumn="0" w:oddVBand="0" w:evenVBand="0" w:oddHBand="0" w:evenHBand="0" w:firstRowFirstColumn="0" w:firstRowLastColumn="0" w:lastRowFirstColumn="0" w:lastRowLastColumn="0"/>
              <w:rPr>
                <w:sz w:val="20"/>
              </w:rPr>
            </w:pPr>
            <w:r w:rsidRPr="00646DCE">
              <w:rPr>
                <w:rFonts w:hint="eastAsia"/>
                <w:b/>
              </w:rPr>
              <w:t>實驗內容</w:t>
            </w:r>
          </w:p>
        </w:tc>
      </w:tr>
      <w:tr w:rsidR="00646DCE" w:rsidRPr="00CC38D5" w14:paraId="4040A580" w14:textId="77777777" w:rsidTr="00CC38D5">
        <w:trPr>
          <w:cnfStyle w:val="000000100000" w:firstRow="0" w:lastRow="0" w:firstColumn="0" w:lastColumn="0" w:oddVBand="0" w:evenVBand="0" w:oddHBand="1" w:evenHBand="0" w:firstRowFirstColumn="0" w:firstRowLastColumn="0" w:lastRowFirstColumn="0" w:lastRowLastColumn="0"/>
          <w:trHeight w:val="1118"/>
          <w:jc w:val="center"/>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59B1DC02" w14:textId="77777777" w:rsidR="00646DCE" w:rsidRPr="00CC38D5" w:rsidRDefault="00646DCE" w:rsidP="00CC38D5">
            <w:pPr>
              <w:pStyle w:val="TableNotes"/>
              <w:rPr>
                <w:b w:val="0"/>
              </w:rPr>
            </w:pPr>
            <w:r w:rsidRPr="00CC38D5">
              <w:rPr>
                <w:b w:val="0"/>
              </w:rPr>
              <w:t>1</w:t>
            </w:r>
          </w:p>
        </w:tc>
        <w:tc>
          <w:tcPr>
            <w:tcW w:w="3077" w:type="dxa"/>
            <w:vAlign w:val="center"/>
          </w:tcPr>
          <w:p w14:paraId="17522A05" w14:textId="77777777" w:rsidR="00646DCE" w:rsidRPr="00CC38D5" w:rsidRDefault="00161B05" w:rsidP="00CC38D5">
            <w:pPr>
              <w:pStyle w:val="TableNotes"/>
              <w:cnfStyle w:val="000000100000" w:firstRow="0" w:lastRow="0" w:firstColumn="0" w:lastColumn="0" w:oddVBand="0" w:evenVBand="0" w:oddHBand="1" w:evenHBand="0" w:firstRowFirstColumn="0" w:firstRowLastColumn="0" w:lastRowFirstColumn="0" w:lastRowLastColumn="0"/>
              <w:rPr>
                <w:b w:val="0"/>
              </w:rPr>
            </w:pPr>
            <w:r w:rsidRPr="00CC38D5">
              <w:rPr>
                <w:rFonts w:hint="eastAsia"/>
                <w:b w:val="0"/>
              </w:rPr>
              <w:t>10</w:t>
            </w:r>
            <w:r w:rsidRPr="00CC38D5">
              <w:rPr>
                <w:rFonts w:hint="eastAsia"/>
                <w:b w:val="0"/>
              </w:rPr>
              <w:t>分鐘</w:t>
            </w:r>
          </w:p>
        </w:tc>
        <w:tc>
          <w:tcPr>
            <w:tcW w:w="3077" w:type="dxa"/>
            <w:vAlign w:val="center"/>
          </w:tcPr>
          <w:p w14:paraId="4622CDDE" w14:textId="77777777" w:rsidR="00646DCE" w:rsidRPr="00CC38D5" w:rsidRDefault="00161B05" w:rsidP="00772C64">
            <w:pPr>
              <w:pStyle w:val="TableNotes"/>
              <w:jc w:val="left"/>
              <w:cnfStyle w:val="000000100000" w:firstRow="0" w:lastRow="0" w:firstColumn="0" w:lastColumn="0" w:oddVBand="0" w:evenVBand="0" w:oddHBand="1" w:evenHBand="0" w:firstRowFirstColumn="0" w:firstRowLastColumn="0" w:lastRowFirstColumn="0" w:lastRowLastColumn="0"/>
              <w:rPr>
                <w:b w:val="0"/>
              </w:rPr>
            </w:pPr>
            <w:r w:rsidRPr="00CC38D5">
              <w:rPr>
                <w:rFonts w:hint="eastAsia"/>
                <w:b w:val="0"/>
              </w:rPr>
              <w:t>自我介紹，說明此次實驗目的、流程，請受測者填寫基本資料，並徵詢錄音紀錄的同意，開始暖身問題的訪談。</w:t>
            </w:r>
            <w:r w:rsidR="00772C64" w:rsidRPr="00CC38D5">
              <w:rPr>
                <w:b w:val="0"/>
              </w:rPr>
              <w:t xml:space="preserve"> </w:t>
            </w:r>
          </w:p>
        </w:tc>
      </w:tr>
      <w:tr w:rsidR="00646DCE" w:rsidRPr="00CC38D5" w14:paraId="4FA098D3" w14:textId="77777777" w:rsidTr="00CC38D5">
        <w:trPr>
          <w:cnfStyle w:val="000000010000" w:firstRow="0" w:lastRow="0" w:firstColumn="0" w:lastColumn="0" w:oddVBand="0" w:evenVBand="0" w:oddHBand="0" w:evenHBand="1" w:firstRowFirstColumn="0" w:firstRowLastColumn="0" w:lastRowFirstColumn="0" w:lastRowLastColumn="0"/>
          <w:trHeight w:val="709"/>
          <w:jc w:val="center"/>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0B19EFE7" w14:textId="77777777" w:rsidR="00646DCE" w:rsidRPr="00CC38D5" w:rsidRDefault="00646DCE" w:rsidP="00CC38D5">
            <w:pPr>
              <w:pStyle w:val="TableNotes"/>
              <w:rPr>
                <w:b w:val="0"/>
              </w:rPr>
            </w:pPr>
            <w:r w:rsidRPr="00CC38D5">
              <w:rPr>
                <w:b w:val="0"/>
              </w:rPr>
              <w:t>2</w:t>
            </w:r>
          </w:p>
        </w:tc>
        <w:tc>
          <w:tcPr>
            <w:tcW w:w="3077" w:type="dxa"/>
            <w:vAlign w:val="center"/>
          </w:tcPr>
          <w:p w14:paraId="7D152092" w14:textId="77777777" w:rsidR="00646DCE" w:rsidRPr="00CC38D5" w:rsidRDefault="00161B05" w:rsidP="00CC38D5">
            <w:pPr>
              <w:pStyle w:val="TableNotes"/>
              <w:cnfStyle w:val="000000010000" w:firstRow="0" w:lastRow="0" w:firstColumn="0" w:lastColumn="0" w:oddVBand="0" w:evenVBand="0" w:oddHBand="0" w:evenHBand="1" w:firstRowFirstColumn="0" w:firstRowLastColumn="0" w:lastRowFirstColumn="0" w:lastRowLastColumn="0"/>
              <w:rPr>
                <w:b w:val="0"/>
              </w:rPr>
            </w:pPr>
            <w:r w:rsidRPr="00CC38D5">
              <w:rPr>
                <w:rFonts w:hint="eastAsia"/>
                <w:b w:val="0"/>
              </w:rPr>
              <w:t>30</w:t>
            </w:r>
            <w:r w:rsidRPr="00CC38D5">
              <w:rPr>
                <w:rFonts w:hint="eastAsia"/>
                <w:b w:val="0"/>
              </w:rPr>
              <w:t>分鐘</w:t>
            </w:r>
          </w:p>
        </w:tc>
        <w:tc>
          <w:tcPr>
            <w:tcW w:w="3077" w:type="dxa"/>
            <w:vAlign w:val="center"/>
          </w:tcPr>
          <w:p w14:paraId="2E8F6EF6" w14:textId="77777777" w:rsidR="00646DCE" w:rsidRPr="00CC38D5" w:rsidRDefault="00161B05" w:rsidP="00CC38D5">
            <w:pPr>
              <w:pStyle w:val="TableNotes"/>
              <w:jc w:val="left"/>
              <w:cnfStyle w:val="000000010000" w:firstRow="0" w:lastRow="0" w:firstColumn="0" w:lastColumn="0" w:oddVBand="0" w:evenVBand="0" w:oddHBand="0" w:evenHBand="1" w:firstRowFirstColumn="0" w:firstRowLastColumn="0" w:lastRowFirstColumn="0" w:lastRowLastColumn="0"/>
              <w:rPr>
                <w:b w:val="0"/>
              </w:rPr>
            </w:pPr>
            <w:r w:rsidRPr="00CC38D5">
              <w:rPr>
                <w:rFonts w:hint="eastAsia"/>
                <w:b w:val="0"/>
              </w:rPr>
              <w:t>進行廣度探索，列舉所有平常生活關於色彩資訊之經驗。</w:t>
            </w:r>
          </w:p>
        </w:tc>
      </w:tr>
      <w:tr w:rsidR="00646DCE" w:rsidRPr="00CC38D5" w14:paraId="766D3599" w14:textId="77777777" w:rsidTr="00CC38D5">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5F13BF1A" w14:textId="77777777" w:rsidR="00646DCE" w:rsidRPr="00CC38D5" w:rsidRDefault="00646DCE" w:rsidP="00CC38D5">
            <w:pPr>
              <w:pStyle w:val="TableNotes"/>
              <w:rPr>
                <w:b w:val="0"/>
              </w:rPr>
            </w:pPr>
            <w:r w:rsidRPr="00CC38D5">
              <w:rPr>
                <w:b w:val="0"/>
              </w:rPr>
              <w:t>3</w:t>
            </w:r>
          </w:p>
        </w:tc>
        <w:tc>
          <w:tcPr>
            <w:tcW w:w="3077" w:type="dxa"/>
            <w:vAlign w:val="center"/>
          </w:tcPr>
          <w:p w14:paraId="13972A3B" w14:textId="77777777" w:rsidR="00646DCE" w:rsidRPr="00CC38D5" w:rsidRDefault="00161B05" w:rsidP="00CC38D5">
            <w:pPr>
              <w:pStyle w:val="TableNotes"/>
              <w:cnfStyle w:val="000000100000" w:firstRow="0" w:lastRow="0" w:firstColumn="0" w:lastColumn="0" w:oddVBand="0" w:evenVBand="0" w:oddHBand="1" w:evenHBand="0" w:firstRowFirstColumn="0" w:firstRowLastColumn="0" w:lastRowFirstColumn="0" w:lastRowLastColumn="0"/>
              <w:rPr>
                <w:b w:val="0"/>
              </w:rPr>
            </w:pPr>
            <w:r w:rsidRPr="00CC38D5">
              <w:rPr>
                <w:rFonts w:hint="eastAsia"/>
                <w:b w:val="0"/>
              </w:rPr>
              <w:t>20</w:t>
            </w:r>
            <w:r w:rsidRPr="00CC38D5">
              <w:rPr>
                <w:rFonts w:hint="eastAsia"/>
                <w:b w:val="0"/>
              </w:rPr>
              <w:t>分鐘</w:t>
            </w:r>
          </w:p>
        </w:tc>
        <w:tc>
          <w:tcPr>
            <w:tcW w:w="3077" w:type="dxa"/>
            <w:vAlign w:val="center"/>
          </w:tcPr>
          <w:p w14:paraId="293BCE7C" w14:textId="77777777" w:rsidR="00646DCE" w:rsidRPr="00CC38D5" w:rsidRDefault="00161B05" w:rsidP="00CC38D5">
            <w:pPr>
              <w:pStyle w:val="TableNotes"/>
              <w:jc w:val="left"/>
              <w:cnfStyle w:val="000000100000" w:firstRow="0" w:lastRow="0" w:firstColumn="0" w:lastColumn="0" w:oddVBand="0" w:evenVBand="0" w:oddHBand="1" w:evenHBand="0" w:firstRowFirstColumn="0" w:firstRowLastColumn="0" w:lastRowFirstColumn="0" w:lastRowLastColumn="0"/>
              <w:rPr>
                <w:b w:val="0"/>
              </w:rPr>
            </w:pPr>
            <w:r w:rsidRPr="00CC38D5">
              <w:rPr>
                <w:rFonts w:hint="eastAsia"/>
                <w:b w:val="0"/>
              </w:rPr>
              <w:t>詢問使用智慧型手機的相關使用經驗。</w:t>
            </w:r>
          </w:p>
        </w:tc>
      </w:tr>
    </w:tbl>
    <w:p w14:paraId="74862C0A" w14:textId="67DFFC25" w:rsidR="003D6866" w:rsidRPr="001A2682" w:rsidRDefault="003D6866" w:rsidP="001A2682">
      <w:pPr>
        <w:pStyle w:val="Paragraph"/>
        <w:ind w:firstLineChars="0" w:firstLine="426"/>
      </w:pPr>
      <w:r>
        <w:rPr>
          <w:rFonts w:hint="eastAsia"/>
        </w:rPr>
        <w:t>訪談時間預估一個小時左右，訪問大綱如下：</w:t>
      </w:r>
    </w:p>
    <w:p w14:paraId="77280697" w14:textId="16D8FCBF" w:rsidR="003D6866" w:rsidRPr="001A2682" w:rsidRDefault="003D6866" w:rsidP="003D6866">
      <w:pPr>
        <w:pStyle w:val="Paragraph"/>
      </w:pPr>
      <w:r>
        <w:rPr>
          <w:rFonts w:hint="eastAsia"/>
        </w:rPr>
        <w:t>訪談順序</w:t>
      </w:r>
      <w:r>
        <w:rPr>
          <w:rFonts w:hint="eastAsia"/>
        </w:rPr>
        <w:t>1</w:t>
      </w:r>
      <w:r>
        <w:rPr>
          <w:rFonts w:hint="eastAsia"/>
        </w:rPr>
        <w:t>：實驗為介紹實驗流程與目的、請受測者填資料表、徵詢錄音過程紀錄的同意。主要為前導性的問題尋問，讓受訪者慢慢進入狀況。</w:t>
      </w:r>
    </w:p>
    <w:p w14:paraId="5591B3B5" w14:textId="77777777" w:rsidR="003D6866" w:rsidRDefault="003D6866" w:rsidP="003D6866">
      <w:pPr>
        <w:pStyle w:val="Paragraph"/>
      </w:pPr>
      <w:r>
        <w:t>•</w:t>
      </w:r>
      <w:r>
        <w:tab/>
      </w:r>
      <w:r>
        <w:rPr>
          <w:rFonts w:hint="eastAsia"/>
        </w:rPr>
        <w:t>您是否知道自己是屬於哪一類型的色盲／色弱？</w:t>
      </w:r>
    </w:p>
    <w:p w14:paraId="51A81379" w14:textId="77777777" w:rsidR="003D6866" w:rsidRDefault="003D6866" w:rsidP="003D6866">
      <w:pPr>
        <w:pStyle w:val="Paragraph"/>
      </w:pPr>
      <w:r>
        <w:rPr>
          <w:rFonts w:hint="cs"/>
        </w:rPr>
        <w:t>•</w:t>
      </w:r>
      <w:r>
        <w:tab/>
      </w:r>
      <w:r>
        <w:rPr>
          <w:rFonts w:hint="eastAsia"/>
        </w:rPr>
        <w:t>是什麼時候知道自己是色盲／色弱的？</w:t>
      </w:r>
    </w:p>
    <w:p w14:paraId="71E578A9" w14:textId="1D64F50B" w:rsidR="003D6866" w:rsidRPr="001A2682" w:rsidRDefault="003D6866" w:rsidP="003D6866">
      <w:pPr>
        <w:pStyle w:val="Paragraph"/>
      </w:pPr>
      <w:r>
        <w:rPr>
          <w:rFonts w:hint="cs"/>
        </w:rPr>
        <w:t>•</w:t>
      </w:r>
      <w:r>
        <w:tab/>
      </w:r>
      <w:r>
        <w:rPr>
          <w:rFonts w:hint="eastAsia"/>
        </w:rPr>
        <w:t>您的家人也有色盲／色弱的狀況嗎？</w:t>
      </w:r>
    </w:p>
    <w:p w14:paraId="080DF3C8" w14:textId="45196FAD" w:rsidR="003D6866" w:rsidRPr="001A2682" w:rsidRDefault="003D6866" w:rsidP="003D6866">
      <w:pPr>
        <w:pStyle w:val="Paragraph"/>
      </w:pPr>
      <w:r>
        <w:rPr>
          <w:rFonts w:hint="eastAsia"/>
        </w:rPr>
        <w:t>訪談順序</w:t>
      </w:r>
      <w:r>
        <w:rPr>
          <w:rFonts w:hint="eastAsia"/>
        </w:rPr>
        <w:t>2</w:t>
      </w:r>
      <w:r>
        <w:rPr>
          <w:rFonts w:hint="eastAsia"/>
        </w:rPr>
        <w:t>：進行深度訪談，必要時追問瞭解。</w:t>
      </w:r>
    </w:p>
    <w:p w14:paraId="1A4DFE26" w14:textId="77777777" w:rsidR="003D6866" w:rsidRDefault="003D6866" w:rsidP="003D6866">
      <w:pPr>
        <w:pStyle w:val="Paragraph"/>
      </w:pPr>
      <w:r>
        <w:rPr>
          <w:rFonts w:hint="cs"/>
        </w:rPr>
        <w:t>•</w:t>
      </w:r>
      <w:r>
        <w:tab/>
      </w:r>
      <w:r>
        <w:rPr>
          <w:rFonts w:hint="eastAsia"/>
        </w:rPr>
        <w:t>色盲／色弱在生活上因為無法判斷色彩而產生不方便的地方？可盡量列舉出所有日常情境。例如買菜無法分辨蔬果鮮艷程度、肉的成熟狀況、比賽的隊伍顏色、買衣服的如何挑選顏色或是藥品的顏色等情況。</w:t>
      </w:r>
    </w:p>
    <w:p w14:paraId="3D1BBE03" w14:textId="77777777" w:rsidR="003D6866" w:rsidRDefault="003D6866" w:rsidP="003D6866">
      <w:pPr>
        <w:pStyle w:val="Paragraph"/>
      </w:pPr>
      <w:r>
        <w:rPr>
          <w:rFonts w:hint="cs"/>
        </w:rPr>
        <w:t>•</w:t>
      </w:r>
      <w:r>
        <w:tab/>
      </w:r>
      <w:r>
        <w:t>‬</w:t>
      </w:r>
      <w:r>
        <w:t>‬</w:t>
      </w:r>
      <w:r>
        <w:t>‬</w:t>
      </w:r>
      <w:r>
        <w:t>‬</w:t>
      </w:r>
      <w:r>
        <w:t>‬</w:t>
      </w:r>
      <w:r>
        <w:t>‬</w:t>
      </w:r>
      <w:r>
        <w:t>‬</w:t>
      </w:r>
      <w:r>
        <w:t>‬</w:t>
      </w:r>
      <w:r>
        <w:rPr>
          <w:rFonts w:hint="eastAsia"/>
        </w:rPr>
        <w:t>遇到無法判斷色彩的經驗時，平常是如何解決？</w:t>
      </w:r>
    </w:p>
    <w:p w14:paraId="6C555A7F" w14:textId="77777777" w:rsidR="003D6866" w:rsidRDefault="003D6866" w:rsidP="003D6866">
      <w:pPr>
        <w:pStyle w:val="Paragraph"/>
      </w:pPr>
      <w:r>
        <w:rPr>
          <w:rFonts w:hint="cs"/>
        </w:rPr>
        <w:t>•</w:t>
      </w:r>
      <w:r>
        <w:tab/>
      </w:r>
      <w:r>
        <w:rPr>
          <w:rFonts w:hint="eastAsia"/>
        </w:rPr>
        <w:t>是否感受的到色彩帶給人的視覺印象，例如紅色是熱情的、黃色是開朗的、藍色是憂鬱的等等。</w:t>
      </w:r>
    </w:p>
    <w:p w14:paraId="217D9913" w14:textId="77777777" w:rsidR="003D6866" w:rsidRDefault="003D6866" w:rsidP="003D6866">
      <w:pPr>
        <w:pStyle w:val="Paragraph"/>
      </w:pPr>
      <w:r>
        <w:rPr>
          <w:rFonts w:hint="cs"/>
        </w:rPr>
        <w:t>•</w:t>
      </w:r>
      <w:r>
        <w:tab/>
      </w:r>
      <w:r>
        <w:rPr>
          <w:rFonts w:hint="eastAsia"/>
        </w:rPr>
        <w:t>據您所知，有哪些輔助色盲／色弱的輔具？是否目前正在使用或曾經使用過。</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p>
    <w:p w14:paraId="6A6626C5" w14:textId="77777777" w:rsidR="003D6866" w:rsidRDefault="003D6866" w:rsidP="003D6866">
      <w:pPr>
        <w:pStyle w:val="Paragraph"/>
      </w:pPr>
      <w:r>
        <w:rPr>
          <w:rFonts w:hint="cs"/>
        </w:rPr>
        <w:t>•</w:t>
      </w:r>
      <w:r>
        <w:tab/>
      </w:r>
      <w:r>
        <w:rPr>
          <w:rFonts w:hint="eastAsia"/>
        </w:rPr>
        <w:t>如果有幫助您生活使用的輔具會想要嘗試使用嗎？請試著想像輔具應該會是什麼樣子，如何協助您。</w:t>
      </w:r>
    </w:p>
    <w:p w14:paraId="6BEA4E99" w14:textId="77777777" w:rsidR="003D6866" w:rsidRDefault="003D6866" w:rsidP="003D6866">
      <w:pPr>
        <w:pStyle w:val="Paragraph"/>
      </w:pPr>
      <w:r>
        <w:rPr>
          <w:rFonts w:hint="cs"/>
        </w:rPr>
        <w:t>•</w:t>
      </w:r>
      <w:r>
        <w:tab/>
      </w:r>
      <w:r>
        <w:rPr>
          <w:rFonts w:hint="eastAsia"/>
        </w:rPr>
        <w:t>您認為學校對於色盲／色弱知識宣導程度如何？可否舉出幾個經驗，例如</w:t>
      </w:r>
      <w:r>
        <w:rPr>
          <w:rFonts w:ascii="Heiti TC Medium" w:eastAsia="Heiti TC Medium" w:hAnsi="Heiti TC Medium" w:cs="Heiti TC Medium" w:hint="eastAsia"/>
        </w:rPr>
        <w:t>‬</w:t>
      </w:r>
      <w:r>
        <w:rPr>
          <w:rFonts w:hint="eastAsia"/>
        </w:rPr>
        <w:t>沒有相關單位、上課時老</w:t>
      </w:r>
      <w:r>
        <w:rPr>
          <w:rFonts w:hint="eastAsia"/>
        </w:rPr>
        <w:lastRenderedPageBreak/>
        <w:t>師黑板上寫的自看不清楚等等。</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r>
        <w:rPr>
          <w:rFonts w:ascii="Heiti TC Medium" w:eastAsia="Heiti TC Medium" w:hAnsi="Heiti TC Medium" w:cs="Heiti TC Medium" w:hint="eastAsia"/>
        </w:rPr>
        <w:t>‬</w:t>
      </w:r>
    </w:p>
    <w:p w14:paraId="16D6272A" w14:textId="77777777" w:rsidR="003D6866" w:rsidRDefault="003D6866" w:rsidP="003D6866">
      <w:pPr>
        <w:pStyle w:val="Paragraph"/>
      </w:pPr>
      <w:r>
        <w:rPr>
          <w:rFonts w:hint="cs"/>
        </w:rPr>
        <w:t>•</w:t>
      </w:r>
      <w:r>
        <w:tab/>
      </w:r>
      <w:r>
        <w:rPr>
          <w:rFonts w:hint="eastAsia"/>
        </w:rPr>
        <w:t>色彩會影響您對於選擇科系的因素嗎？在生活中是否也會避開需要選擇顏色的時候？</w:t>
      </w:r>
    </w:p>
    <w:p w14:paraId="67030853" w14:textId="7BDE2107" w:rsidR="003D6866" w:rsidRPr="001A2682" w:rsidRDefault="003D6866" w:rsidP="003D6866">
      <w:pPr>
        <w:pStyle w:val="Paragraph"/>
      </w:pPr>
      <w:r>
        <w:rPr>
          <w:rFonts w:hint="cs"/>
        </w:rPr>
        <w:t>•</w:t>
      </w:r>
      <w:r>
        <w:tab/>
      </w:r>
      <w:r>
        <w:rPr>
          <w:rFonts w:hint="eastAsia"/>
        </w:rPr>
        <w:t>是否有認識其他色盲／色弱的朋友？</w:t>
      </w:r>
    </w:p>
    <w:p w14:paraId="4F72760B" w14:textId="13A5F9F0" w:rsidR="003D6866" w:rsidRPr="001A2682" w:rsidRDefault="003D6866" w:rsidP="003D6866">
      <w:pPr>
        <w:pStyle w:val="Paragraph"/>
      </w:pPr>
      <w:r>
        <w:rPr>
          <w:rFonts w:hint="eastAsia"/>
        </w:rPr>
        <w:t>訪談順序</w:t>
      </w:r>
      <w:r>
        <w:rPr>
          <w:rFonts w:hint="eastAsia"/>
        </w:rPr>
        <w:t>3</w:t>
      </w:r>
      <w:r>
        <w:rPr>
          <w:rFonts w:hint="eastAsia"/>
        </w:rPr>
        <w:t>：詢問使用手機等電子產品的相關經驗。</w:t>
      </w:r>
    </w:p>
    <w:p w14:paraId="75275358" w14:textId="77777777" w:rsidR="003D6866" w:rsidRDefault="003D6866" w:rsidP="003D6866">
      <w:pPr>
        <w:pStyle w:val="Paragraph"/>
      </w:pPr>
      <w:r>
        <w:rPr>
          <w:rFonts w:hint="cs"/>
        </w:rPr>
        <w:t>•</w:t>
      </w:r>
      <w:r>
        <w:tab/>
      </w:r>
      <w:r>
        <w:rPr>
          <w:rFonts w:hint="eastAsia"/>
        </w:rPr>
        <w:t>您在使用智慧型手機、平板電腦、電腦等資通訊產品時曾經有什麼困擾嗎？例如玩遊戲時、使用</w:t>
      </w:r>
      <w:r>
        <w:t>APP</w:t>
      </w:r>
      <w:r>
        <w:rPr>
          <w:rFonts w:hint="eastAsia"/>
        </w:rPr>
        <w:t>的困擾等等。</w:t>
      </w:r>
    </w:p>
    <w:p w14:paraId="00B53E86" w14:textId="77777777" w:rsidR="003D6866" w:rsidRDefault="003D6866" w:rsidP="003D6866">
      <w:pPr>
        <w:pStyle w:val="Paragraph"/>
      </w:pPr>
      <w:r>
        <w:rPr>
          <w:rFonts w:hint="cs"/>
        </w:rPr>
        <w:t>•</w:t>
      </w:r>
      <w:r>
        <w:tab/>
      </w:r>
      <w:r>
        <w:rPr>
          <w:rFonts w:hint="eastAsia"/>
        </w:rPr>
        <w:t>您是否知道</w:t>
      </w:r>
      <w:r>
        <w:t>iPhone</w:t>
      </w:r>
      <w:r>
        <w:rPr>
          <w:rFonts w:hint="eastAsia"/>
        </w:rPr>
        <w:t>／</w:t>
      </w:r>
      <w:r>
        <w:t>iPad</w:t>
      </w:r>
      <w:r>
        <w:rPr>
          <w:rFonts w:hint="eastAsia"/>
        </w:rPr>
        <w:t>中的無障礙設定支援高對比度模式（</w:t>
      </w:r>
      <w:r>
        <w:t>White on black</w:t>
      </w:r>
      <w:r>
        <w:rPr>
          <w:rFonts w:hint="eastAsia"/>
        </w:rPr>
        <w:t>），有使用過</w:t>
      </w:r>
      <w:r>
        <w:t xml:space="preserve"> </w:t>
      </w:r>
      <w:r>
        <w:rPr>
          <w:rFonts w:hint="eastAsia"/>
        </w:rPr>
        <w:t>嗎？</w:t>
      </w:r>
    </w:p>
    <w:p w14:paraId="442C4F5B" w14:textId="77777777" w:rsidR="003D6866" w:rsidRDefault="003D6866" w:rsidP="003D6866">
      <w:pPr>
        <w:pStyle w:val="Paragraph"/>
      </w:pPr>
      <w:r>
        <w:rPr>
          <w:rFonts w:hint="cs"/>
        </w:rPr>
        <w:t>•</w:t>
      </w:r>
      <w:r>
        <w:tab/>
      </w:r>
      <w:r>
        <w:rPr>
          <w:rFonts w:hint="eastAsia"/>
        </w:rPr>
        <w:t>您是否有下載過有關於色彩輔助的相關應用程式（</w:t>
      </w:r>
      <w:r>
        <w:t>APP</w:t>
      </w:r>
      <w:r>
        <w:rPr>
          <w:rFonts w:hint="eastAsia"/>
        </w:rPr>
        <w:t>）？請列舉。</w:t>
      </w:r>
    </w:p>
    <w:p w14:paraId="758EB544" w14:textId="6FC6F970" w:rsidR="003D6866" w:rsidRDefault="003D6866" w:rsidP="00C61A93">
      <w:pPr>
        <w:pStyle w:val="Paragraph"/>
      </w:pPr>
      <w:r>
        <w:rPr>
          <w:rFonts w:hint="cs"/>
        </w:rPr>
        <w:t>•</w:t>
      </w:r>
      <w:r>
        <w:tab/>
      </w:r>
      <w:r>
        <w:rPr>
          <w:rFonts w:hint="eastAsia"/>
        </w:rPr>
        <w:t>如果有相關的</w:t>
      </w:r>
      <w:r>
        <w:t>APP</w:t>
      </w:r>
      <w:r>
        <w:rPr>
          <w:rFonts w:hint="eastAsia"/>
        </w:rPr>
        <w:t>輔助工具，會想要嘗試使用嗎？什麼樣的情境下會用？請列舉。</w:t>
      </w:r>
    </w:p>
    <w:p w14:paraId="4E6FC269" w14:textId="77777777" w:rsidR="00C61A93" w:rsidRDefault="00C61A93" w:rsidP="00C61A93">
      <w:pPr>
        <w:pStyle w:val="Paragraph"/>
      </w:pPr>
      <w:r w:rsidRPr="00C61A93">
        <w:rPr>
          <w:rFonts w:hint="eastAsia"/>
        </w:rPr>
        <w:t>第一次使用者訪談後大概對於色覺障礙者在生活中所遭遇的所有情境有所瞭解，因此在第二次訪談順序</w:t>
      </w:r>
      <w:r w:rsidRPr="00C61A93">
        <w:rPr>
          <w:rFonts w:hint="eastAsia"/>
        </w:rPr>
        <w:t>2</w:t>
      </w:r>
      <w:r w:rsidRPr="00C61A93">
        <w:rPr>
          <w:rFonts w:hint="eastAsia"/>
        </w:rPr>
        <w:t>的過程中加入（</w:t>
      </w:r>
      <w:r w:rsidRPr="00C61A93">
        <w:rPr>
          <w:rFonts w:hint="eastAsia"/>
        </w:rPr>
        <w:t>Steward, 1989</w:t>
      </w:r>
      <w:r w:rsidRPr="00C61A93">
        <w:rPr>
          <w:rFonts w:hint="eastAsia"/>
        </w:rPr>
        <w:t>）中的問卷設計，內容分為日常、交通、工作三個部份。</w:t>
      </w:r>
    </w:p>
    <w:p w14:paraId="308215AE" w14:textId="77777777" w:rsidR="00C61A93" w:rsidRDefault="00C61A93" w:rsidP="00C61A93">
      <w:pPr>
        <w:pStyle w:val="Paragraph"/>
      </w:pPr>
      <w:r>
        <w:rPr>
          <w:rFonts w:hint="eastAsia"/>
        </w:rPr>
        <w:t>進行第一次使用者訪談後發現大部份受訪者對於生活中的情境回想有困難，所以在實驗設計上針對這部份進行修改，在訪談順序</w:t>
      </w:r>
      <w:r>
        <w:rPr>
          <w:rFonts w:hint="eastAsia"/>
        </w:rPr>
        <w:t>4</w:t>
      </w:r>
      <w:r>
        <w:rPr>
          <w:rFonts w:hint="eastAsia"/>
        </w:rPr>
        <w:t>中加入情境圖卡的設計，先請使用者投射自身經驗於圖卡中的情境，回想生活中因為色彩而產生困擾的經驗，引導及啟發受訪者回答，此實驗內容中的圖卡設計可以針對每個人的生活經驗不同，而激發起不同的日常狀況，利用圖卡賦予的想像力增進回答的豐富程度。</w:t>
      </w:r>
    </w:p>
    <w:p w14:paraId="09867E65" w14:textId="77777777" w:rsidR="00C61A93" w:rsidRDefault="00C61A93" w:rsidP="00C61A93">
      <w:pPr>
        <w:pStyle w:val="Paragraph"/>
      </w:pPr>
      <w:r>
        <w:rPr>
          <w:rFonts w:hint="eastAsia"/>
        </w:rPr>
        <w:t>在訪談順序</w:t>
      </w:r>
      <w:r>
        <w:rPr>
          <w:rFonts w:hint="eastAsia"/>
        </w:rPr>
        <w:t>6</w:t>
      </w:r>
      <w:r>
        <w:rPr>
          <w:rFonts w:hint="eastAsia"/>
        </w:rPr>
        <w:t>中加入現有色彩輔助</w:t>
      </w:r>
      <w:r>
        <w:rPr>
          <w:rFonts w:hint="eastAsia"/>
        </w:rPr>
        <w:t>APP</w:t>
      </w:r>
      <w:r>
        <w:rPr>
          <w:rFonts w:hint="eastAsia"/>
        </w:rPr>
        <w:t>的測試，現階段以</w:t>
      </w:r>
      <w:r>
        <w:rPr>
          <w:rFonts w:hint="eastAsia"/>
        </w:rPr>
        <w:t>Color Helper</w:t>
      </w:r>
      <w:r>
        <w:rPr>
          <w:rFonts w:hint="eastAsia"/>
        </w:rPr>
        <w:t>作為實驗操作範本，目的為發現使用者對於使用介面時面臨的問題等，並且瞭解使用者期待的功能或感覺，對於往後設計提供參考依據。修改後的實驗設計如表</w:t>
      </w:r>
      <w:r>
        <w:rPr>
          <w:rFonts w:hint="eastAsia"/>
        </w:rPr>
        <w:t>3</w:t>
      </w:r>
      <w:r>
        <w:rPr>
          <w:rFonts w:hint="eastAsia"/>
        </w:rPr>
        <w:t>，並將訪談時間延長至</w:t>
      </w:r>
      <w:r>
        <w:rPr>
          <w:rFonts w:hint="eastAsia"/>
        </w:rPr>
        <w:t>80</w:t>
      </w:r>
      <w:r>
        <w:rPr>
          <w:rFonts w:hint="eastAsia"/>
        </w:rPr>
        <w:t>分鐘。</w:t>
      </w:r>
      <w:r w:rsidR="00772C64">
        <w:rPr>
          <w:rFonts w:hint="eastAsia"/>
        </w:rPr>
        <w:t xml:space="preserve"> </w:t>
      </w:r>
    </w:p>
    <w:p w14:paraId="457295A2" w14:textId="77777777" w:rsidR="009C314D" w:rsidRDefault="009C314D" w:rsidP="00C61A93">
      <w:pPr>
        <w:pStyle w:val="Paragraph"/>
      </w:pPr>
    </w:p>
    <w:p w14:paraId="07AB956D" w14:textId="77777777" w:rsidR="00A46ACA" w:rsidRPr="00A46ACA" w:rsidRDefault="00A46ACA" w:rsidP="00A46ACA">
      <w:pPr>
        <w:pStyle w:val="CaptionsTable"/>
        <w:rPr>
          <w:color w:val="0000FF"/>
        </w:rPr>
      </w:pPr>
      <w:r>
        <w:rPr>
          <w:rFonts w:hint="eastAsia"/>
        </w:rPr>
        <w:t>表</w:t>
      </w:r>
      <w:r>
        <w:t xml:space="preserve">3. </w:t>
      </w:r>
      <w:r w:rsidRPr="00646DCE">
        <w:rPr>
          <w:rFonts w:hint="eastAsia"/>
        </w:rPr>
        <w:t>第</w:t>
      </w:r>
      <w:r>
        <w:rPr>
          <w:rFonts w:hint="eastAsia"/>
        </w:rPr>
        <w:t>二</w:t>
      </w:r>
      <w:r w:rsidRPr="00646DCE">
        <w:rPr>
          <w:rFonts w:hint="eastAsia"/>
        </w:rPr>
        <w:t>次實驗內容設計</w:t>
      </w:r>
    </w:p>
    <w:tbl>
      <w:tblPr>
        <w:tblStyle w:val="TableGrid"/>
        <w:tblW w:w="0" w:type="auto"/>
        <w:tblLook w:val="04A0" w:firstRow="1" w:lastRow="0" w:firstColumn="1" w:lastColumn="0" w:noHBand="0" w:noVBand="1"/>
      </w:tblPr>
      <w:tblGrid>
        <w:gridCol w:w="3076"/>
        <w:gridCol w:w="3077"/>
        <w:gridCol w:w="3077"/>
      </w:tblGrid>
      <w:tr w:rsidR="00EA2694" w:rsidRPr="00EA2694" w14:paraId="3D986398" w14:textId="77777777" w:rsidTr="00EA26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5C903AEE" w14:textId="77777777" w:rsidR="00EA2694" w:rsidRPr="00EA2694" w:rsidRDefault="00EA2694" w:rsidP="00EA2694">
            <w:pPr>
              <w:pStyle w:val="Paragraph"/>
              <w:ind w:firstLineChars="0" w:firstLine="0"/>
              <w:jc w:val="center"/>
              <w:rPr>
                <w:sz w:val="18"/>
                <w:szCs w:val="18"/>
              </w:rPr>
            </w:pPr>
            <w:r w:rsidRPr="00EA2694">
              <w:rPr>
                <w:rFonts w:hint="eastAsia"/>
                <w:sz w:val="18"/>
                <w:szCs w:val="18"/>
              </w:rPr>
              <w:t>訪談流程</w:t>
            </w:r>
          </w:p>
        </w:tc>
        <w:tc>
          <w:tcPr>
            <w:tcW w:w="3077" w:type="dxa"/>
          </w:tcPr>
          <w:p w14:paraId="2431AF7A" w14:textId="77777777" w:rsidR="00EA2694" w:rsidRPr="00EA2694" w:rsidRDefault="00EA2694" w:rsidP="00EA2694">
            <w:pPr>
              <w:pStyle w:val="Paragraph"/>
              <w:ind w:firstLineChars="0"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EA2694">
              <w:rPr>
                <w:rFonts w:hint="eastAsia"/>
                <w:sz w:val="18"/>
                <w:szCs w:val="18"/>
              </w:rPr>
              <w:t>訪談時間</w:t>
            </w:r>
          </w:p>
        </w:tc>
        <w:tc>
          <w:tcPr>
            <w:tcW w:w="3077" w:type="dxa"/>
          </w:tcPr>
          <w:p w14:paraId="2125AE31" w14:textId="77777777" w:rsidR="00EA2694" w:rsidRPr="00EA2694" w:rsidRDefault="00EA2694" w:rsidP="00EA2694">
            <w:pPr>
              <w:pStyle w:val="Paragraph"/>
              <w:ind w:firstLineChars="0"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EA2694">
              <w:rPr>
                <w:rFonts w:hint="eastAsia"/>
                <w:sz w:val="18"/>
                <w:szCs w:val="18"/>
              </w:rPr>
              <w:t>實驗內容</w:t>
            </w:r>
          </w:p>
        </w:tc>
      </w:tr>
      <w:tr w:rsidR="00772C64" w:rsidRPr="00EA2694" w14:paraId="7C0679CF" w14:textId="77777777" w:rsidTr="00772C64">
        <w:trPr>
          <w:cnfStyle w:val="000000100000" w:firstRow="0" w:lastRow="0" w:firstColumn="0" w:lastColumn="0" w:oddVBand="0" w:evenVBand="0" w:oddHBand="1" w:evenHBand="0" w:firstRowFirstColumn="0" w:firstRowLastColumn="0" w:lastRowFirstColumn="0" w:lastRowLastColumn="0"/>
          <w:trHeight w:val="1113"/>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1A31973C" w14:textId="77777777" w:rsidR="00772C64" w:rsidRPr="00EA2694" w:rsidRDefault="00772C64" w:rsidP="00EA2694">
            <w:pPr>
              <w:pStyle w:val="Paragraph"/>
              <w:ind w:firstLineChars="0" w:firstLine="0"/>
              <w:jc w:val="center"/>
              <w:rPr>
                <w:sz w:val="18"/>
                <w:szCs w:val="18"/>
              </w:rPr>
            </w:pPr>
            <w:r w:rsidRPr="00EA2694">
              <w:rPr>
                <w:sz w:val="18"/>
                <w:szCs w:val="18"/>
              </w:rPr>
              <w:t>1</w:t>
            </w:r>
          </w:p>
        </w:tc>
        <w:tc>
          <w:tcPr>
            <w:tcW w:w="3077" w:type="dxa"/>
            <w:vAlign w:val="center"/>
          </w:tcPr>
          <w:p w14:paraId="7B83AA8A" w14:textId="77777777" w:rsidR="00772C64" w:rsidRPr="00EA2694" w:rsidRDefault="00772C64" w:rsidP="00EA2694">
            <w:pPr>
              <w:pStyle w:val="Paragraph"/>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EA2694">
              <w:rPr>
                <w:rFonts w:hint="eastAsia"/>
                <w:sz w:val="18"/>
                <w:szCs w:val="18"/>
              </w:rPr>
              <w:t>10</w:t>
            </w:r>
            <w:r w:rsidRPr="00EA2694">
              <w:rPr>
                <w:rFonts w:hint="eastAsia"/>
                <w:sz w:val="18"/>
                <w:szCs w:val="18"/>
              </w:rPr>
              <w:t>分鐘</w:t>
            </w:r>
          </w:p>
        </w:tc>
        <w:tc>
          <w:tcPr>
            <w:tcW w:w="3077" w:type="dxa"/>
            <w:vAlign w:val="center"/>
          </w:tcPr>
          <w:p w14:paraId="053276DC" w14:textId="77777777" w:rsidR="00772C64" w:rsidRDefault="00772C64" w:rsidP="00772C64">
            <w:pPr>
              <w:pStyle w:val="TableNotes"/>
              <w:jc w:val="left"/>
              <w:cnfStyle w:val="000000100000" w:firstRow="0" w:lastRow="0" w:firstColumn="0" w:lastColumn="0" w:oddVBand="0" w:evenVBand="0" w:oddHBand="1" w:evenHBand="0" w:firstRowFirstColumn="0" w:firstRowLastColumn="0" w:lastRowFirstColumn="0" w:lastRowLastColumn="0"/>
              <w:rPr>
                <w:sz w:val="20"/>
              </w:rPr>
            </w:pPr>
            <w:r w:rsidRPr="00772C64">
              <w:rPr>
                <w:rFonts w:hint="eastAsia"/>
                <w:b w:val="0"/>
              </w:rPr>
              <w:t>自我介紹，說明此次實驗目的、流程，請受測者填寫基本資料，並徵詢錄音紀錄的同意，開始暖身問題的訪談。</w:t>
            </w:r>
            <w:r>
              <w:rPr>
                <w:sz w:val="20"/>
              </w:rPr>
              <w:t xml:space="preserve"> </w:t>
            </w:r>
          </w:p>
        </w:tc>
      </w:tr>
      <w:tr w:rsidR="00772C64" w:rsidRPr="00EA2694" w14:paraId="6C905C26" w14:textId="77777777" w:rsidTr="00772C64">
        <w:trPr>
          <w:cnfStyle w:val="000000010000" w:firstRow="0" w:lastRow="0" w:firstColumn="0" w:lastColumn="0" w:oddVBand="0" w:evenVBand="0" w:oddHBand="0" w:evenHBand="1"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1F7BFAA1" w14:textId="77777777" w:rsidR="00772C64" w:rsidRPr="00EA2694" w:rsidRDefault="00772C64" w:rsidP="00EA2694">
            <w:pPr>
              <w:pStyle w:val="Paragraph"/>
              <w:ind w:firstLineChars="0" w:firstLine="0"/>
              <w:jc w:val="center"/>
              <w:rPr>
                <w:sz w:val="18"/>
                <w:szCs w:val="18"/>
              </w:rPr>
            </w:pPr>
            <w:r w:rsidRPr="00EA2694">
              <w:rPr>
                <w:sz w:val="18"/>
                <w:szCs w:val="18"/>
              </w:rPr>
              <w:t>2</w:t>
            </w:r>
          </w:p>
        </w:tc>
        <w:tc>
          <w:tcPr>
            <w:tcW w:w="3077" w:type="dxa"/>
            <w:vAlign w:val="center"/>
          </w:tcPr>
          <w:p w14:paraId="724AB2D9" w14:textId="77777777" w:rsidR="00772C64" w:rsidRPr="00EA2694" w:rsidRDefault="00772C64" w:rsidP="00EA2694">
            <w:pPr>
              <w:pStyle w:val="Paragraph"/>
              <w:ind w:firstLineChars="0" w:firstLine="0"/>
              <w:jc w:val="center"/>
              <w:cnfStyle w:val="000000010000" w:firstRow="0" w:lastRow="0" w:firstColumn="0" w:lastColumn="0" w:oddVBand="0" w:evenVBand="0" w:oddHBand="0" w:evenHBand="1" w:firstRowFirstColumn="0" w:firstRowLastColumn="0" w:lastRowFirstColumn="0" w:lastRowLastColumn="0"/>
              <w:rPr>
                <w:sz w:val="18"/>
                <w:szCs w:val="18"/>
              </w:rPr>
            </w:pPr>
            <w:r w:rsidRPr="00EA2694">
              <w:rPr>
                <w:rFonts w:hint="eastAsia"/>
                <w:sz w:val="18"/>
                <w:szCs w:val="18"/>
              </w:rPr>
              <w:t>10</w:t>
            </w:r>
            <w:r w:rsidRPr="00EA2694">
              <w:rPr>
                <w:rFonts w:hint="eastAsia"/>
                <w:sz w:val="18"/>
                <w:szCs w:val="18"/>
              </w:rPr>
              <w:t>分鐘</w:t>
            </w:r>
          </w:p>
        </w:tc>
        <w:tc>
          <w:tcPr>
            <w:tcW w:w="3077" w:type="dxa"/>
            <w:vAlign w:val="center"/>
          </w:tcPr>
          <w:p w14:paraId="36BC3029" w14:textId="77777777" w:rsidR="00772C64" w:rsidRPr="00CC38D5" w:rsidRDefault="00772C64" w:rsidP="00772C64">
            <w:pPr>
              <w:pStyle w:val="TableNotes"/>
              <w:jc w:val="left"/>
              <w:cnfStyle w:val="000000010000" w:firstRow="0" w:lastRow="0" w:firstColumn="0" w:lastColumn="0" w:oddVBand="0" w:evenVBand="0" w:oddHBand="0" w:evenHBand="1" w:firstRowFirstColumn="0" w:firstRowLastColumn="0" w:lastRowFirstColumn="0" w:lastRowLastColumn="0"/>
              <w:rPr>
                <w:b w:val="0"/>
              </w:rPr>
            </w:pPr>
            <w:r w:rsidRPr="00772C64">
              <w:rPr>
                <w:rFonts w:hint="eastAsia"/>
                <w:b w:val="0"/>
              </w:rPr>
              <w:t>請受測者填寫「色覺檢測及日常生活經驗問卷」。</w:t>
            </w:r>
          </w:p>
        </w:tc>
      </w:tr>
      <w:tr w:rsidR="00772C64" w:rsidRPr="00EA2694" w14:paraId="250B6A53" w14:textId="77777777" w:rsidTr="00772C64">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792C140A" w14:textId="77777777" w:rsidR="00772C64" w:rsidRPr="00EA2694" w:rsidRDefault="00772C64" w:rsidP="00EA2694">
            <w:pPr>
              <w:pStyle w:val="Paragraph"/>
              <w:ind w:firstLineChars="0" w:firstLine="0"/>
              <w:jc w:val="center"/>
              <w:rPr>
                <w:sz w:val="18"/>
                <w:szCs w:val="18"/>
              </w:rPr>
            </w:pPr>
            <w:r w:rsidRPr="00EA2694">
              <w:rPr>
                <w:sz w:val="18"/>
                <w:szCs w:val="18"/>
              </w:rPr>
              <w:t>3</w:t>
            </w:r>
          </w:p>
        </w:tc>
        <w:tc>
          <w:tcPr>
            <w:tcW w:w="3077" w:type="dxa"/>
            <w:vAlign w:val="center"/>
          </w:tcPr>
          <w:p w14:paraId="2B09B5C0" w14:textId="77777777" w:rsidR="00772C64" w:rsidRPr="00EA2694" w:rsidRDefault="00772C64" w:rsidP="00EA2694">
            <w:pPr>
              <w:pStyle w:val="Paragraph"/>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EA2694">
              <w:rPr>
                <w:rFonts w:hint="eastAsia"/>
                <w:sz w:val="18"/>
                <w:szCs w:val="18"/>
              </w:rPr>
              <w:t>30</w:t>
            </w:r>
            <w:r w:rsidRPr="00EA2694">
              <w:rPr>
                <w:rFonts w:hint="eastAsia"/>
                <w:sz w:val="18"/>
                <w:szCs w:val="18"/>
              </w:rPr>
              <w:t>分鐘</w:t>
            </w:r>
          </w:p>
        </w:tc>
        <w:tc>
          <w:tcPr>
            <w:tcW w:w="3077" w:type="dxa"/>
            <w:vAlign w:val="center"/>
          </w:tcPr>
          <w:p w14:paraId="2E8E52CE" w14:textId="77777777" w:rsidR="00772C64" w:rsidRPr="00CC38D5" w:rsidRDefault="00772C64" w:rsidP="000D67B0">
            <w:pPr>
              <w:pStyle w:val="TableNotes"/>
              <w:jc w:val="left"/>
              <w:cnfStyle w:val="000000100000" w:firstRow="0" w:lastRow="0" w:firstColumn="0" w:lastColumn="0" w:oddVBand="0" w:evenVBand="0" w:oddHBand="1" w:evenHBand="0" w:firstRowFirstColumn="0" w:firstRowLastColumn="0" w:lastRowFirstColumn="0" w:lastRowLastColumn="0"/>
              <w:rPr>
                <w:b w:val="0"/>
              </w:rPr>
            </w:pPr>
            <w:r w:rsidRPr="00772C64">
              <w:rPr>
                <w:rFonts w:hint="eastAsia"/>
                <w:b w:val="0"/>
              </w:rPr>
              <w:t>進行深度訪談，列舉所有平常生活關於色彩資訊之經驗。</w:t>
            </w:r>
          </w:p>
        </w:tc>
      </w:tr>
      <w:tr w:rsidR="00772C64" w:rsidRPr="00EA2694" w14:paraId="7A3C2E02" w14:textId="77777777" w:rsidTr="00772C6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41FAC28D" w14:textId="77777777" w:rsidR="00772C64" w:rsidRPr="00EA2694" w:rsidRDefault="00772C64" w:rsidP="00EA2694">
            <w:pPr>
              <w:pStyle w:val="Paragraph"/>
              <w:ind w:firstLineChars="0" w:firstLine="0"/>
              <w:jc w:val="center"/>
              <w:rPr>
                <w:sz w:val="18"/>
                <w:szCs w:val="18"/>
              </w:rPr>
            </w:pPr>
            <w:r w:rsidRPr="00EA2694">
              <w:rPr>
                <w:sz w:val="18"/>
                <w:szCs w:val="18"/>
              </w:rPr>
              <w:t>4</w:t>
            </w:r>
          </w:p>
        </w:tc>
        <w:tc>
          <w:tcPr>
            <w:tcW w:w="3077" w:type="dxa"/>
            <w:vAlign w:val="center"/>
          </w:tcPr>
          <w:p w14:paraId="4C06713D" w14:textId="77777777" w:rsidR="00772C64" w:rsidRPr="00EA2694" w:rsidRDefault="00772C64" w:rsidP="00EA2694">
            <w:pPr>
              <w:pStyle w:val="Paragraph"/>
              <w:ind w:firstLineChars="0" w:firstLine="0"/>
              <w:jc w:val="center"/>
              <w:cnfStyle w:val="000000010000" w:firstRow="0" w:lastRow="0" w:firstColumn="0" w:lastColumn="0" w:oddVBand="0" w:evenVBand="0" w:oddHBand="0" w:evenHBand="1" w:firstRowFirstColumn="0" w:firstRowLastColumn="0" w:lastRowFirstColumn="0" w:lastRowLastColumn="0"/>
              <w:rPr>
                <w:sz w:val="18"/>
                <w:szCs w:val="18"/>
              </w:rPr>
            </w:pPr>
            <w:r w:rsidRPr="00EA2694">
              <w:rPr>
                <w:rFonts w:hint="eastAsia"/>
                <w:sz w:val="18"/>
                <w:szCs w:val="18"/>
              </w:rPr>
              <w:t>10</w:t>
            </w:r>
            <w:r w:rsidRPr="00EA2694">
              <w:rPr>
                <w:rFonts w:hint="eastAsia"/>
                <w:sz w:val="18"/>
                <w:szCs w:val="18"/>
              </w:rPr>
              <w:t>分鐘</w:t>
            </w:r>
          </w:p>
        </w:tc>
        <w:tc>
          <w:tcPr>
            <w:tcW w:w="3077" w:type="dxa"/>
            <w:vAlign w:val="center"/>
          </w:tcPr>
          <w:p w14:paraId="2E331F15" w14:textId="77777777" w:rsidR="00772C64" w:rsidRPr="00CC38D5" w:rsidRDefault="00772C64" w:rsidP="00772C64">
            <w:pPr>
              <w:pStyle w:val="TableNotes"/>
              <w:jc w:val="left"/>
              <w:cnfStyle w:val="000000010000" w:firstRow="0" w:lastRow="0" w:firstColumn="0" w:lastColumn="0" w:oddVBand="0" w:evenVBand="0" w:oddHBand="0" w:evenHBand="1" w:firstRowFirstColumn="0" w:firstRowLastColumn="0" w:lastRowFirstColumn="0" w:lastRowLastColumn="0"/>
              <w:rPr>
                <w:b w:val="0"/>
              </w:rPr>
            </w:pPr>
            <w:r>
              <w:rPr>
                <w:rFonts w:hint="eastAsia"/>
                <w:b w:val="0"/>
              </w:rPr>
              <w:t>提供</w:t>
            </w:r>
            <w:r w:rsidRPr="00772C64">
              <w:rPr>
                <w:rFonts w:hint="eastAsia"/>
                <w:b w:val="0"/>
              </w:rPr>
              <w:t>圖片輔助回想情境。</w:t>
            </w:r>
            <w:r w:rsidRPr="00772C64">
              <w:rPr>
                <w:rFonts w:hint="eastAsia"/>
                <w:b w:val="0"/>
              </w:rPr>
              <w:tab/>
            </w:r>
          </w:p>
        </w:tc>
      </w:tr>
      <w:tr w:rsidR="00772C64" w:rsidRPr="00EA2694" w14:paraId="520878B1" w14:textId="77777777" w:rsidTr="00772C6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71BE0A92" w14:textId="77777777" w:rsidR="00772C64" w:rsidRPr="00EA2694" w:rsidRDefault="00772C64" w:rsidP="00EA2694">
            <w:pPr>
              <w:pStyle w:val="Paragraph"/>
              <w:ind w:firstLineChars="0" w:firstLine="0"/>
              <w:jc w:val="center"/>
              <w:rPr>
                <w:sz w:val="18"/>
                <w:szCs w:val="18"/>
              </w:rPr>
            </w:pPr>
            <w:r w:rsidRPr="00EA2694">
              <w:rPr>
                <w:sz w:val="18"/>
                <w:szCs w:val="18"/>
              </w:rPr>
              <w:t>5</w:t>
            </w:r>
          </w:p>
        </w:tc>
        <w:tc>
          <w:tcPr>
            <w:tcW w:w="3077" w:type="dxa"/>
            <w:vAlign w:val="center"/>
          </w:tcPr>
          <w:p w14:paraId="22A86905" w14:textId="77777777" w:rsidR="00772C64" w:rsidRPr="00EA2694" w:rsidRDefault="00772C64" w:rsidP="00EA2694">
            <w:pPr>
              <w:pStyle w:val="Paragraph"/>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EA2694">
              <w:rPr>
                <w:rFonts w:hint="eastAsia"/>
                <w:sz w:val="18"/>
                <w:szCs w:val="18"/>
              </w:rPr>
              <w:t>10</w:t>
            </w:r>
            <w:r w:rsidRPr="00EA2694">
              <w:rPr>
                <w:rFonts w:hint="eastAsia"/>
                <w:sz w:val="18"/>
                <w:szCs w:val="18"/>
              </w:rPr>
              <w:t>分鐘</w:t>
            </w:r>
          </w:p>
        </w:tc>
        <w:tc>
          <w:tcPr>
            <w:tcW w:w="3077" w:type="dxa"/>
            <w:vAlign w:val="center"/>
          </w:tcPr>
          <w:p w14:paraId="31D1A089" w14:textId="77777777" w:rsidR="00772C64" w:rsidRPr="00CC38D5" w:rsidRDefault="00772C64" w:rsidP="000D67B0">
            <w:pPr>
              <w:pStyle w:val="TableNotes"/>
              <w:jc w:val="left"/>
              <w:cnfStyle w:val="000000100000" w:firstRow="0" w:lastRow="0" w:firstColumn="0" w:lastColumn="0" w:oddVBand="0" w:evenVBand="0" w:oddHBand="1" w:evenHBand="0" w:firstRowFirstColumn="0" w:firstRowLastColumn="0" w:lastRowFirstColumn="0" w:lastRowLastColumn="0"/>
              <w:rPr>
                <w:b w:val="0"/>
              </w:rPr>
            </w:pPr>
            <w:r w:rsidRPr="00772C64">
              <w:rPr>
                <w:rFonts w:hint="eastAsia"/>
                <w:b w:val="0"/>
              </w:rPr>
              <w:t>詢問使用智慧型手機的相關使用者經驗。</w:t>
            </w:r>
          </w:p>
        </w:tc>
      </w:tr>
      <w:tr w:rsidR="00772C64" w:rsidRPr="00EA2694" w14:paraId="1227C627" w14:textId="77777777" w:rsidTr="00772C64">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076" w:type="dxa"/>
            <w:vAlign w:val="center"/>
          </w:tcPr>
          <w:p w14:paraId="2A0AFEBC" w14:textId="77777777" w:rsidR="00772C64" w:rsidRPr="00EA2694" w:rsidRDefault="00772C64" w:rsidP="00EA2694">
            <w:pPr>
              <w:pStyle w:val="Paragraph"/>
              <w:ind w:firstLineChars="0" w:firstLine="0"/>
              <w:jc w:val="center"/>
              <w:rPr>
                <w:sz w:val="18"/>
                <w:szCs w:val="18"/>
              </w:rPr>
            </w:pPr>
            <w:r w:rsidRPr="00EA2694">
              <w:rPr>
                <w:sz w:val="18"/>
                <w:szCs w:val="18"/>
              </w:rPr>
              <w:t>6</w:t>
            </w:r>
          </w:p>
        </w:tc>
        <w:tc>
          <w:tcPr>
            <w:tcW w:w="3077" w:type="dxa"/>
            <w:vAlign w:val="center"/>
          </w:tcPr>
          <w:p w14:paraId="02DB4360" w14:textId="77777777" w:rsidR="00772C64" w:rsidRPr="00EA2694" w:rsidRDefault="00772C64" w:rsidP="00EA2694">
            <w:pPr>
              <w:pStyle w:val="Paragraph"/>
              <w:ind w:firstLineChars="0" w:firstLine="0"/>
              <w:jc w:val="center"/>
              <w:cnfStyle w:val="000000010000" w:firstRow="0" w:lastRow="0" w:firstColumn="0" w:lastColumn="0" w:oddVBand="0" w:evenVBand="0" w:oddHBand="0" w:evenHBand="1" w:firstRowFirstColumn="0" w:firstRowLastColumn="0" w:lastRowFirstColumn="0" w:lastRowLastColumn="0"/>
              <w:rPr>
                <w:sz w:val="18"/>
                <w:szCs w:val="18"/>
              </w:rPr>
            </w:pPr>
            <w:r w:rsidRPr="00EA2694">
              <w:rPr>
                <w:rFonts w:hint="eastAsia"/>
                <w:sz w:val="18"/>
                <w:szCs w:val="18"/>
              </w:rPr>
              <w:t>10</w:t>
            </w:r>
            <w:r w:rsidRPr="00EA2694">
              <w:rPr>
                <w:rFonts w:hint="eastAsia"/>
                <w:sz w:val="18"/>
                <w:szCs w:val="18"/>
              </w:rPr>
              <w:t>分鐘</w:t>
            </w:r>
          </w:p>
        </w:tc>
        <w:tc>
          <w:tcPr>
            <w:tcW w:w="3077" w:type="dxa"/>
            <w:vAlign w:val="center"/>
          </w:tcPr>
          <w:p w14:paraId="30B45B85" w14:textId="77777777" w:rsidR="00772C64" w:rsidRPr="00CC38D5" w:rsidRDefault="00772C64" w:rsidP="00772C64">
            <w:pPr>
              <w:pStyle w:val="TableNotes"/>
              <w:jc w:val="left"/>
              <w:cnfStyle w:val="000000010000" w:firstRow="0" w:lastRow="0" w:firstColumn="0" w:lastColumn="0" w:oddVBand="0" w:evenVBand="0" w:oddHBand="0" w:evenHBand="1" w:firstRowFirstColumn="0" w:firstRowLastColumn="0" w:lastRowFirstColumn="0" w:lastRowLastColumn="0"/>
              <w:rPr>
                <w:b w:val="0"/>
              </w:rPr>
            </w:pPr>
            <w:r w:rsidRPr="00772C64">
              <w:rPr>
                <w:rFonts w:hint="eastAsia"/>
                <w:b w:val="0"/>
              </w:rPr>
              <w:t>給受測者使用相關輔助型</w:t>
            </w:r>
            <w:r w:rsidRPr="00772C64">
              <w:rPr>
                <w:rFonts w:hint="eastAsia"/>
                <w:b w:val="0"/>
              </w:rPr>
              <w:t>APP</w:t>
            </w:r>
            <w:r w:rsidRPr="00772C64">
              <w:rPr>
                <w:rFonts w:hint="eastAsia"/>
                <w:b w:val="0"/>
              </w:rPr>
              <w:t>。</w:t>
            </w:r>
          </w:p>
        </w:tc>
      </w:tr>
    </w:tbl>
    <w:p w14:paraId="1AE97F91" w14:textId="77777777" w:rsidR="00EA2694" w:rsidRDefault="00EA2694" w:rsidP="00C61A93">
      <w:pPr>
        <w:pStyle w:val="Paragraph"/>
      </w:pPr>
    </w:p>
    <w:p w14:paraId="0ACF9666" w14:textId="77777777" w:rsidR="00D3082C" w:rsidRDefault="00D3082C" w:rsidP="00C61A93">
      <w:pPr>
        <w:pStyle w:val="Paragraph"/>
      </w:pPr>
    </w:p>
    <w:p w14:paraId="58C98DC9" w14:textId="77777777" w:rsidR="00A2190E" w:rsidRDefault="00A2190E">
      <w:pPr>
        <w:pStyle w:val="SectionTitle"/>
        <w:rPr>
          <w:rFonts w:ascii="華康標楷體 Std W5" w:eastAsia="華康標楷體 Std W5" w:hAnsi="華康標楷體 Std W5"/>
        </w:rPr>
      </w:pPr>
      <w:r w:rsidRPr="008A4227">
        <w:rPr>
          <w:rFonts w:ascii="華康標楷體 Std W5" w:eastAsia="華康標楷體 Std W5" w:hAnsi="華康標楷體 Std W5" w:hint="eastAsia"/>
        </w:rPr>
        <w:lastRenderedPageBreak/>
        <w:t>四</w:t>
      </w:r>
      <w:r w:rsidRPr="008A4227">
        <w:rPr>
          <w:rFonts w:ascii="華康標楷體 Std W5" w:eastAsia="華康標楷體 Std W5" w:hAnsi="華康標楷體 Std W5"/>
        </w:rPr>
        <w:t>、</w:t>
      </w:r>
      <w:r w:rsidR="008A4227" w:rsidRPr="008A4227">
        <w:rPr>
          <w:rFonts w:ascii="華康標楷體 Std W5" w:eastAsia="華康標楷體 Std W5" w:hAnsi="華康標楷體 Std W5" w:hint="eastAsia"/>
        </w:rPr>
        <w:t>結果與討論</w:t>
      </w:r>
    </w:p>
    <w:p w14:paraId="475143D7" w14:textId="77777777" w:rsidR="00C61A93" w:rsidRDefault="00C61A93" w:rsidP="00C61A93">
      <w:pPr>
        <w:pStyle w:val="Paragraph"/>
      </w:pPr>
      <w:r w:rsidRPr="00C61A93">
        <w:rPr>
          <w:rFonts w:hint="eastAsia"/>
        </w:rPr>
        <w:t>根據實驗提出的問題與訪談對象的回答，將兩次訪談結果統整後，歸納出色覺障礙者在生活層面的問題與需求。</w:t>
      </w:r>
    </w:p>
    <w:p w14:paraId="13A4778F" w14:textId="77777777" w:rsidR="00C61A93" w:rsidRDefault="00C61A93" w:rsidP="00C61A93">
      <w:pPr>
        <w:pStyle w:val="Paragraph"/>
      </w:pPr>
      <w:r>
        <w:rPr>
          <w:rFonts w:hint="eastAsia"/>
        </w:rPr>
        <w:t>結果一：色盲／色弱在生活上因為無法判斷色彩而產生不方便的地方，將受訪者回答內容以食、衣、住、行、育、樂綜合分類整理如下：</w:t>
      </w:r>
    </w:p>
    <w:p w14:paraId="278B645F" w14:textId="77777777" w:rsidR="00C61A93" w:rsidRDefault="00C61A93" w:rsidP="00C61A93">
      <w:pPr>
        <w:pStyle w:val="Paragraph"/>
      </w:pPr>
      <w:r>
        <w:rPr>
          <w:rFonts w:hint="eastAsia"/>
        </w:rPr>
        <w:t>食：在廚房烹飪時無法判斷生肉熟了沒；市場買菜時無法判斷番茄、橘子等蔬果的成熟狀態。</w:t>
      </w:r>
    </w:p>
    <w:p w14:paraId="29964590" w14:textId="77777777" w:rsidR="00C61A93" w:rsidRDefault="00C61A93" w:rsidP="00C61A93">
      <w:pPr>
        <w:pStyle w:val="Paragraph"/>
      </w:pPr>
      <w:r>
        <w:rPr>
          <w:rFonts w:hint="eastAsia"/>
        </w:rPr>
        <w:t>衣：買衣服時一定會請朋友或家人陪同選購及搭配；因為害怕搭錯顏色，在意別人的眼光，所以衣服大部份只選擇保守基本款的黑白灰色調；襪子也會常常穿錯顏色，所以買同樣的款式與顏色。</w:t>
      </w:r>
    </w:p>
    <w:p w14:paraId="04F76FDF" w14:textId="77777777" w:rsidR="00C61A93" w:rsidRDefault="00C61A93" w:rsidP="00C61A93">
      <w:pPr>
        <w:pStyle w:val="Paragraph"/>
      </w:pPr>
      <w:r>
        <w:rPr>
          <w:rFonts w:hint="eastAsia"/>
        </w:rPr>
        <w:t>住：在戶外長時間曬太陽時，有時候會不小心晒傷了；皮膚紅疹的狀況比較難以判斷。</w:t>
      </w:r>
    </w:p>
    <w:p w14:paraId="238B6739" w14:textId="77777777" w:rsidR="00C61A93" w:rsidRDefault="00C61A93" w:rsidP="00C61A93">
      <w:pPr>
        <w:pStyle w:val="Paragraph"/>
      </w:pPr>
      <w:r>
        <w:rPr>
          <w:rFonts w:hint="eastAsia"/>
        </w:rPr>
        <w:t>行：因為先天因素無法開車，也會憧憬能夠開車的家庭生活；紅綠燈雖然無法在短時間內看出顏色，但都是由位置判斷號誌變化；有時候在看地圖時會因為顏色太相近，而產生資訊模糊不清的狀況。</w:t>
      </w:r>
    </w:p>
    <w:p w14:paraId="3603CBCD" w14:textId="77777777" w:rsidR="00C61A93" w:rsidRDefault="00C61A93" w:rsidP="00C61A93">
      <w:pPr>
        <w:pStyle w:val="Paragraph"/>
      </w:pPr>
      <w:r>
        <w:rPr>
          <w:rFonts w:hint="eastAsia"/>
        </w:rPr>
        <w:t>育：從小因為色彩障礙關係，同學會投以異樣的眼光，或是一直拿這件事情開玩笑；小時候在學校上課時，如果老師在黑板上用紅色的粉筆寫字會降低閱讀性；在上美勞課時，因為無法判斷色彩筆的顏色，上色時會畫的和同學不一樣，後來會在色彩筆上直接貼上顏色的名字；上化學課時，會因為溶劑顏色判斷錯誤導致實驗結果與別人不同；會因為先天條件的因素，不敢選擇自己喜歡的科系。</w:t>
      </w:r>
    </w:p>
    <w:p w14:paraId="4AAE45FF" w14:textId="77777777" w:rsidR="00C61A93" w:rsidRDefault="00C61A93" w:rsidP="00C61A93">
      <w:pPr>
        <w:pStyle w:val="Paragraph"/>
      </w:pPr>
      <w:r>
        <w:rPr>
          <w:rFonts w:hint="eastAsia"/>
        </w:rPr>
        <w:t>樂：相對於一般人，色彩帶給人的情感層面認知狀況會有困難；打撞球時無法判斷顏色；看球賽時分辨隊伍。</w:t>
      </w:r>
    </w:p>
    <w:p w14:paraId="1AC02F44" w14:textId="77777777" w:rsidR="00C61A93" w:rsidRDefault="00C61A93" w:rsidP="00C61A93">
      <w:pPr>
        <w:pStyle w:val="Paragraph"/>
      </w:pPr>
      <w:r>
        <w:rPr>
          <w:rFonts w:hint="eastAsia"/>
        </w:rPr>
        <w:t>結果二：在無法判斷顏色的情況下，他們經常使用其他感官作為判斷的輔助，例如挑選水果使用手觸碰感覺、用嗅覺聞味道，在光底下物體的反光、材質種類等等依據，但若像是藥丸、花朵、皮膚狀況等等情境，則仍會有產生混淆的問題產生。</w:t>
      </w:r>
    </w:p>
    <w:p w14:paraId="59E1FF32" w14:textId="77777777" w:rsidR="00C61A93" w:rsidRDefault="00C61A93" w:rsidP="00C61A93">
      <w:pPr>
        <w:pStyle w:val="Paragraph"/>
      </w:pPr>
      <w:r>
        <w:rPr>
          <w:rFonts w:hint="eastAsia"/>
        </w:rPr>
        <w:t>第二次實驗問卷中呈現受測者日常遇到的狀況描述，依照嚴重程度排序分類後，與</w:t>
      </w:r>
      <w:r>
        <w:rPr>
          <w:rFonts w:hint="eastAsia"/>
        </w:rPr>
        <w:t>Steward</w:t>
      </w:r>
      <w:r>
        <w:rPr>
          <w:rFonts w:hint="eastAsia"/>
        </w:rPr>
        <w:t>的實驗結果進行參考與比較，將每一部份的結果依照發生的頻率整理於下，越前面者發生頻率越高：</w:t>
      </w:r>
    </w:p>
    <w:p w14:paraId="4E08038B" w14:textId="77777777" w:rsidR="00C61A93" w:rsidRDefault="00C61A93" w:rsidP="00C61A93">
      <w:pPr>
        <w:pStyle w:val="Paragraph"/>
      </w:pPr>
      <w:r>
        <w:rPr>
          <w:rFonts w:hint="eastAsia"/>
        </w:rPr>
        <w:t>發生的頻率整理於下，越前面者發生頻率越高：</w:t>
      </w:r>
    </w:p>
    <w:p w14:paraId="247CD84B" w14:textId="3DDE9586" w:rsidR="00C61A93" w:rsidRDefault="00C61A93" w:rsidP="00C61A93">
      <w:pPr>
        <w:pStyle w:val="Paragraph"/>
      </w:pPr>
      <w:r>
        <w:rPr>
          <w:rFonts w:hint="eastAsia"/>
        </w:rPr>
        <w:t>A.</w:t>
      </w:r>
      <w:r w:rsidR="00897E43">
        <w:t xml:space="preserve"> </w:t>
      </w:r>
      <w:r>
        <w:rPr>
          <w:rFonts w:hint="eastAsia"/>
        </w:rPr>
        <w:t>日常生活：（</w:t>
      </w:r>
      <w:r>
        <w:rPr>
          <w:rFonts w:hint="eastAsia"/>
        </w:rPr>
        <w:t>1</w:t>
      </w:r>
      <w:r>
        <w:rPr>
          <w:rFonts w:hint="eastAsia"/>
        </w:rPr>
        <w:t>）曾在選擇衣服、配件、褲子、傢具、壁紙、椅子、摩托車等的顏色時感到困難；（</w:t>
      </w:r>
      <w:r>
        <w:rPr>
          <w:rFonts w:hint="eastAsia"/>
        </w:rPr>
        <w:t>2</w:t>
      </w:r>
      <w:r>
        <w:rPr>
          <w:rFonts w:hint="eastAsia"/>
        </w:rPr>
        <w:t>）在根據肉的顏色來判斷生熟狀況時，曾感到困難；（</w:t>
      </w:r>
      <w:r>
        <w:rPr>
          <w:rFonts w:hint="eastAsia"/>
        </w:rPr>
        <w:t>3</w:t>
      </w:r>
      <w:r>
        <w:rPr>
          <w:rFonts w:hint="eastAsia"/>
        </w:rPr>
        <w:t>）在根據顏色判斷水果或蔬菜是否成熟時，曾經感到困難。</w:t>
      </w:r>
    </w:p>
    <w:p w14:paraId="64828531" w14:textId="6A3549BF" w:rsidR="00C61A93" w:rsidRDefault="00C61A93" w:rsidP="00C61A93">
      <w:pPr>
        <w:pStyle w:val="Paragraph"/>
      </w:pPr>
      <w:r>
        <w:rPr>
          <w:rFonts w:hint="eastAsia"/>
        </w:rPr>
        <w:t>B.</w:t>
      </w:r>
      <w:r w:rsidR="00897E43">
        <w:t xml:space="preserve"> </w:t>
      </w:r>
      <w:r>
        <w:rPr>
          <w:rFonts w:hint="eastAsia"/>
        </w:rPr>
        <w:t>交通部份：（</w:t>
      </w:r>
      <w:r>
        <w:rPr>
          <w:rFonts w:hint="eastAsia"/>
        </w:rPr>
        <w:t>1</w:t>
      </w:r>
      <w:r>
        <w:rPr>
          <w:rFonts w:hint="eastAsia"/>
        </w:rPr>
        <w:t>）對於判別交通號誌曾感到困難；（</w:t>
      </w:r>
      <w:r>
        <w:rPr>
          <w:rFonts w:hint="eastAsia"/>
        </w:rPr>
        <w:t>2</w:t>
      </w:r>
      <w:r>
        <w:rPr>
          <w:rFonts w:hint="eastAsia"/>
        </w:rPr>
        <w:t>）在路上有路燈照明的情況下，對於判別交通號誌是否曾感到困難；（</w:t>
      </w:r>
      <w:r>
        <w:rPr>
          <w:rFonts w:hint="eastAsia"/>
        </w:rPr>
        <w:t>3</w:t>
      </w:r>
      <w:r>
        <w:rPr>
          <w:rFonts w:hint="eastAsia"/>
        </w:rPr>
        <w:t>）曾經對於看清車前的煞車燈而感到困難。</w:t>
      </w:r>
    </w:p>
    <w:p w14:paraId="7E3CA1BB" w14:textId="57FC4D83" w:rsidR="00C61A93" w:rsidRDefault="00C61A93" w:rsidP="00C61A93">
      <w:pPr>
        <w:pStyle w:val="Paragraph"/>
      </w:pPr>
      <w:r>
        <w:rPr>
          <w:rFonts w:hint="eastAsia"/>
        </w:rPr>
        <w:t>C.</w:t>
      </w:r>
      <w:r w:rsidR="00897E43">
        <w:t xml:space="preserve"> </w:t>
      </w:r>
      <w:r>
        <w:rPr>
          <w:rFonts w:hint="eastAsia"/>
        </w:rPr>
        <w:t>工作部份：（</w:t>
      </w:r>
      <w:r>
        <w:rPr>
          <w:rFonts w:hint="eastAsia"/>
        </w:rPr>
        <w:t>1</w:t>
      </w:r>
      <w:r>
        <w:rPr>
          <w:rFonts w:hint="eastAsia"/>
        </w:rPr>
        <w:t>）認為色覺的問題有影響你選擇科系或職業；（</w:t>
      </w:r>
      <w:r>
        <w:rPr>
          <w:rFonts w:hint="eastAsia"/>
        </w:rPr>
        <w:t>2</w:t>
      </w:r>
      <w:r>
        <w:rPr>
          <w:rFonts w:hint="eastAsia"/>
        </w:rPr>
        <w:t>）曾因為色覺的問題而曾被某些科系或工作拒絕；（</w:t>
      </w:r>
      <w:r>
        <w:rPr>
          <w:rFonts w:hint="eastAsia"/>
        </w:rPr>
        <w:t>3</w:t>
      </w:r>
      <w:r>
        <w:rPr>
          <w:rFonts w:hint="eastAsia"/>
        </w:rPr>
        <w:t>）在每天的工作或學業中，有遭遇到顏色辨識上的困難。</w:t>
      </w:r>
    </w:p>
    <w:p w14:paraId="77158994" w14:textId="77777777" w:rsidR="00C61A93" w:rsidRDefault="00C61A93" w:rsidP="00C61A93">
      <w:pPr>
        <w:pStyle w:val="Paragraph"/>
      </w:pPr>
      <w:r>
        <w:rPr>
          <w:rFonts w:hint="eastAsia"/>
        </w:rPr>
        <w:t>結果三：給受測者使用現有</w:t>
      </w:r>
      <w:r>
        <w:rPr>
          <w:rFonts w:hint="eastAsia"/>
        </w:rPr>
        <w:t>Chromatic Color Helper</w:t>
      </w:r>
      <w:r>
        <w:rPr>
          <w:rFonts w:hint="eastAsia"/>
        </w:rPr>
        <w:t>現有</w:t>
      </w:r>
      <w:r>
        <w:rPr>
          <w:rFonts w:hint="eastAsia"/>
        </w:rPr>
        <w:t>APP</w:t>
      </w:r>
      <w:r>
        <w:rPr>
          <w:rFonts w:hint="eastAsia"/>
        </w:rPr>
        <w:t>，並請他們完成拍攝照片與檢色的任務，四位受訪者皆執行成功，並且認為有這樣的工具非常驚訝，也會願意使用類似幫助他們的工具，但對於如何應用的層面則有所疑慮。</w:t>
      </w:r>
    </w:p>
    <w:p w14:paraId="104BDC58" w14:textId="77777777" w:rsidR="00C61A93" w:rsidRDefault="00C61A93" w:rsidP="00C61A93">
      <w:pPr>
        <w:pStyle w:val="Paragraph"/>
      </w:pPr>
      <w:r>
        <w:rPr>
          <w:rFonts w:hint="eastAsia"/>
        </w:rPr>
        <w:t xml:space="preserve">1. </w:t>
      </w:r>
      <w:r>
        <w:rPr>
          <w:rFonts w:hint="eastAsia"/>
        </w:rPr>
        <w:t>正向的使用經驗：使用者都表示有這樣的輔助</w:t>
      </w:r>
      <w:r>
        <w:rPr>
          <w:rFonts w:hint="eastAsia"/>
        </w:rPr>
        <w:t>APP</w:t>
      </w:r>
      <w:r>
        <w:rPr>
          <w:rFonts w:hint="eastAsia"/>
        </w:rPr>
        <w:t>覺得相當好用，可以用來隨身檢測顏色的工</w:t>
      </w:r>
      <w:r>
        <w:rPr>
          <w:rFonts w:hint="eastAsia"/>
        </w:rPr>
        <w:lastRenderedPageBreak/>
        <w:t>具，表示有這樣的需求。</w:t>
      </w:r>
    </w:p>
    <w:p w14:paraId="4950CCE6" w14:textId="77777777" w:rsidR="00C61A93" w:rsidRDefault="00C61A93" w:rsidP="00C61A93">
      <w:pPr>
        <w:pStyle w:val="Paragraph"/>
      </w:pPr>
      <w:r>
        <w:rPr>
          <w:rFonts w:hint="eastAsia"/>
        </w:rPr>
        <w:t xml:space="preserve">2. </w:t>
      </w:r>
      <w:r>
        <w:rPr>
          <w:rFonts w:hint="eastAsia"/>
        </w:rPr>
        <w:t>應用層面不夠廣泛，較適合專業領域上的使用：此款</w:t>
      </w:r>
      <w:r>
        <w:rPr>
          <w:rFonts w:hint="eastAsia"/>
        </w:rPr>
        <w:t>APP</w:t>
      </w:r>
      <w:r>
        <w:rPr>
          <w:rFonts w:hint="eastAsia"/>
        </w:rPr>
        <w:t>針對檢測顏色的功能做設計，但受測者提到感覺比較適用於設計工作者，比如說需要知道某個顏色的</w:t>
      </w:r>
      <w:r>
        <w:rPr>
          <w:rFonts w:hint="eastAsia"/>
        </w:rPr>
        <w:t>CMYK</w:t>
      </w:r>
      <w:r>
        <w:rPr>
          <w:rFonts w:hint="eastAsia"/>
        </w:rPr>
        <w:t>時，日常生活反而實用度沒有這麼高。</w:t>
      </w:r>
    </w:p>
    <w:p w14:paraId="3BD15E7C" w14:textId="77777777" w:rsidR="00C61A93" w:rsidRDefault="00C61A93" w:rsidP="00C61A93">
      <w:pPr>
        <w:pStyle w:val="Paragraph"/>
      </w:pPr>
      <w:r>
        <w:rPr>
          <w:rFonts w:hint="eastAsia"/>
        </w:rPr>
        <w:t xml:space="preserve">3. </w:t>
      </w:r>
      <w:r>
        <w:rPr>
          <w:rFonts w:hint="eastAsia"/>
        </w:rPr>
        <w:t>希望能夠增加顏色資料庫：希望可以知道曾經使用過的顏色有哪些，而且可以加入我的最愛等等。</w:t>
      </w:r>
    </w:p>
    <w:p w14:paraId="6A228719" w14:textId="77777777" w:rsidR="00C61A93" w:rsidRDefault="00C61A93" w:rsidP="00C61A93">
      <w:pPr>
        <w:pStyle w:val="Paragraph"/>
      </w:pPr>
      <w:r>
        <w:rPr>
          <w:rFonts w:hint="eastAsia"/>
        </w:rPr>
        <w:t xml:space="preserve">4. </w:t>
      </w:r>
      <w:r>
        <w:rPr>
          <w:rFonts w:hint="eastAsia"/>
        </w:rPr>
        <w:t>環境光源的限制：需要克服使用者所在的環境問題做調適，為先天上硬體的限制。</w:t>
      </w:r>
    </w:p>
    <w:p w14:paraId="49A5B1EF" w14:textId="77777777" w:rsidR="00C61A93" w:rsidRDefault="00C61A93" w:rsidP="00C61A93">
      <w:pPr>
        <w:pStyle w:val="Paragraph"/>
      </w:pPr>
      <w:r>
        <w:rPr>
          <w:rFonts w:hint="eastAsia"/>
        </w:rPr>
        <w:t>根據兩次的使用者經驗研究結果，發現受訪者會因為社會化的緣故與同儕間的比較，讓他們在做決定的時候會容易跟隨大家的意見。在他們的生活經驗中，雖然學會了一套分辨的方法與準則，利用嗅覺、觸覺、形狀等等其他感官知覺調適，但對於某些狀況下仍然會有無法自行判斷的情形。以下歸納整理出以智慧型手機作為隨身裝置時，使用者可以藉由此工具解決的情境：</w:t>
      </w:r>
    </w:p>
    <w:p w14:paraId="74A7EE38" w14:textId="77777777" w:rsidR="00C61A93" w:rsidRDefault="00C61A93" w:rsidP="00C61A93">
      <w:pPr>
        <w:pStyle w:val="Paragraph"/>
      </w:pPr>
      <w:r>
        <w:rPr>
          <w:rFonts w:hint="eastAsia"/>
        </w:rPr>
        <w:t xml:space="preserve">1. </w:t>
      </w:r>
      <w:r>
        <w:rPr>
          <w:rFonts w:hint="eastAsia"/>
        </w:rPr>
        <w:t>生活部份：自行購物或買別人的禮物選擇顏色時。</w:t>
      </w:r>
    </w:p>
    <w:p w14:paraId="696AD6B9" w14:textId="77777777" w:rsidR="00C61A93" w:rsidRDefault="00C61A93" w:rsidP="00C61A93">
      <w:pPr>
        <w:pStyle w:val="Paragraph"/>
      </w:pPr>
      <w:r>
        <w:rPr>
          <w:rFonts w:hint="eastAsia"/>
        </w:rPr>
        <w:t xml:space="preserve">2. </w:t>
      </w:r>
      <w:r>
        <w:rPr>
          <w:rFonts w:hint="eastAsia"/>
        </w:rPr>
        <w:t>交通部份：閱讀有色彩資訊地圖時。</w:t>
      </w:r>
    </w:p>
    <w:p w14:paraId="42BC6521" w14:textId="77777777" w:rsidR="00C61A93" w:rsidRDefault="00C61A93" w:rsidP="00C61A93">
      <w:pPr>
        <w:pStyle w:val="Paragraph"/>
      </w:pPr>
      <w:r>
        <w:rPr>
          <w:rFonts w:hint="eastAsia"/>
        </w:rPr>
        <w:t xml:space="preserve">3. </w:t>
      </w:r>
      <w:r>
        <w:rPr>
          <w:rFonts w:hint="eastAsia"/>
        </w:rPr>
        <w:t>生活部份：購買蔬果時需要由色彩判斷成熟狀況。</w:t>
      </w:r>
    </w:p>
    <w:p w14:paraId="5080685F" w14:textId="77777777" w:rsidR="00C61A93" w:rsidRDefault="00C61A93" w:rsidP="00C61A93">
      <w:pPr>
        <w:pStyle w:val="Paragraph"/>
      </w:pPr>
      <w:r>
        <w:rPr>
          <w:rFonts w:hint="eastAsia"/>
        </w:rPr>
        <w:t>工作部份若要使用智慧型手機作為媒介較困難，將著重於生活以及交通部份。以上三大情境可作為往後設計上的主要需求及</w:t>
      </w:r>
      <w:r>
        <w:rPr>
          <w:rFonts w:hint="eastAsia"/>
        </w:rPr>
        <w:t>APP</w:t>
      </w:r>
      <w:r>
        <w:rPr>
          <w:rFonts w:hint="eastAsia"/>
        </w:rPr>
        <w:t>設計的參考。</w:t>
      </w:r>
      <w:r>
        <w:rPr>
          <w:rFonts w:hint="eastAsia"/>
        </w:rPr>
        <w:t xml:space="preserve"> </w:t>
      </w:r>
    </w:p>
    <w:p w14:paraId="13F4272E" w14:textId="5E6051CD" w:rsidR="00A8611F" w:rsidRDefault="00A8611F" w:rsidP="00C61A93">
      <w:pPr>
        <w:pStyle w:val="Paragraph"/>
      </w:pPr>
    </w:p>
    <w:p w14:paraId="188FC463" w14:textId="77777777" w:rsidR="00A8611F" w:rsidRPr="008A4227" w:rsidRDefault="00A8611F" w:rsidP="00A8611F">
      <w:pPr>
        <w:pStyle w:val="SectionTitle"/>
        <w:rPr>
          <w:rFonts w:ascii="華康標楷體 Std W5" w:eastAsia="華康標楷體 Std W5" w:hAnsi="華康標楷體 Std W5"/>
        </w:rPr>
      </w:pPr>
      <w:r>
        <w:rPr>
          <w:rFonts w:ascii="華康標楷體 Std W5" w:eastAsia="華康標楷體 Std W5" w:hAnsi="華康標楷體 Std W5" w:hint="eastAsia"/>
        </w:rPr>
        <w:t>五</w:t>
      </w:r>
      <w:r w:rsidRPr="008A4227">
        <w:rPr>
          <w:rFonts w:ascii="華康標楷體 Std W5" w:eastAsia="華康標楷體 Std W5" w:hAnsi="華康標楷體 Std W5"/>
        </w:rPr>
        <w:t>、</w:t>
      </w:r>
      <w:r w:rsidR="00C61A93">
        <w:rPr>
          <w:rFonts w:ascii="華康標楷體 Std W5" w:eastAsia="華康標楷體 Std W5" w:hAnsi="華康標楷體 Std W5" w:hint="eastAsia"/>
        </w:rPr>
        <w:t>結論</w:t>
      </w:r>
    </w:p>
    <w:p w14:paraId="5E6DD80A" w14:textId="600008E3" w:rsidR="00C61A93" w:rsidRDefault="00627936" w:rsidP="00C61A93">
      <w:pPr>
        <w:pStyle w:val="Paragraph"/>
        <w:rPr>
          <w:rFonts w:ascii="新細明體" w:eastAsia="新細明體" w:hAnsi="新細明體" w:cs="新細明體" w:hint="eastAsia"/>
        </w:rPr>
      </w:pPr>
      <w:r>
        <w:rPr>
          <w:rFonts w:ascii="新細明體" w:eastAsia="新細明體" w:hAnsi="新細明體" w:cs="新細明體" w:hint="eastAsia"/>
        </w:rPr>
        <w:t>根據以上的分析，</w:t>
      </w:r>
      <w:r w:rsidR="00C61A93" w:rsidRPr="00C61A93">
        <w:rPr>
          <w:rFonts w:ascii="新細明體" w:eastAsia="新細明體" w:hAnsi="新細明體" w:cs="新細明體" w:hint="eastAsia"/>
        </w:rPr>
        <w:t>欲設計一款針對色覺障礙者開發的APP</w:t>
      </w:r>
      <w:r>
        <w:rPr>
          <w:rFonts w:ascii="新細明體" w:eastAsia="新細明體" w:hAnsi="新細明體" w:cs="新細明體" w:hint="eastAsia"/>
        </w:rPr>
        <w:t>名為ColorMe</w:t>
      </w:r>
      <w:r w:rsidR="00C61A93" w:rsidRPr="00C61A93">
        <w:rPr>
          <w:rFonts w:ascii="新細明體" w:eastAsia="新細明體" w:hAnsi="新細明體" w:cs="新細明體" w:hint="eastAsia"/>
        </w:rPr>
        <w:t>，希望以手機上的相機結合影像處理技術，以擴增實境的方式將色彩以形狀以及材質的方式重新呈現，解決色盲與色弱者在日常生活任務中所遭遇的各種問題，並且以提昇系統的使用者經驗為最終目標。本研究針對三大</w:t>
      </w:r>
      <w:r w:rsidR="003A3751" w:rsidRPr="003A3751">
        <w:rPr>
          <w:rFonts w:ascii="新細明體" w:eastAsia="新細明體" w:hAnsi="新細明體" w:cs="新細明體" w:hint="eastAsia"/>
        </w:rPr>
        <w:t>情境分別設計出Color Meter、Color Enhancer以及Color Seeker</w:t>
      </w:r>
      <w:r w:rsidR="00C61A93" w:rsidRPr="00C61A93">
        <w:rPr>
          <w:rFonts w:ascii="新細明體" w:eastAsia="新細明體" w:hAnsi="新細明體" w:cs="新細明體" w:hint="eastAsia"/>
        </w:rPr>
        <w:t>進行</w:t>
      </w:r>
      <w:r>
        <w:rPr>
          <w:rFonts w:ascii="新細明體" w:eastAsia="新細明體" w:hAnsi="新細明體" w:cs="新細明體" w:hint="eastAsia"/>
        </w:rPr>
        <w:t>功能</w:t>
      </w:r>
      <w:r w:rsidR="00C61A93" w:rsidRPr="00C61A93">
        <w:rPr>
          <w:rFonts w:ascii="新細明體" w:eastAsia="新細明體" w:hAnsi="新細明體" w:cs="新細明體" w:hint="eastAsia"/>
        </w:rPr>
        <w:t>假設，作為日後設計研究的驗證。</w:t>
      </w:r>
    </w:p>
    <w:p w14:paraId="0B2158B9" w14:textId="77777777" w:rsidR="00627936" w:rsidRPr="00F56D4D" w:rsidRDefault="00627936" w:rsidP="00627936">
      <w:pPr>
        <w:pStyle w:val="CaptionsTable"/>
        <w:rPr>
          <w:rFonts w:ascii="新細明體" w:eastAsia="新細明體" w:hAnsi="新細明體" w:cs="新細明體" w:hint="eastAsia"/>
        </w:rPr>
      </w:pPr>
      <w:r>
        <w:rPr>
          <w:rFonts w:hint="eastAsia"/>
        </w:rPr>
        <w:t>表</w:t>
      </w:r>
      <w:r>
        <w:rPr>
          <w:rFonts w:hint="eastAsia"/>
        </w:rPr>
        <w:t>1</w:t>
      </w:r>
      <w:r>
        <w:t>.</w:t>
      </w:r>
      <w:r>
        <w:rPr>
          <w:rFonts w:hint="eastAsia"/>
        </w:rPr>
        <w:t xml:space="preserve"> </w:t>
      </w:r>
      <w:r>
        <w:t>ColorMe</w:t>
      </w:r>
      <w:r w:rsidRPr="003868C7">
        <w:rPr>
          <w:rFonts w:hint="eastAsia"/>
        </w:rPr>
        <w:t>三大功能描述</w:t>
      </w:r>
    </w:p>
    <w:tbl>
      <w:tblPr>
        <w:tblW w:w="0" w:type="auto"/>
        <w:tblBorders>
          <w:top w:val="single" w:sz="8" w:space="0" w:color="auto"/>
          <w:bottom w:val="single" w:sz="8" w:space="0" w:color="auto"/>
        </w:tblBorders>
        <w:tblLayout w:type="fixed"/>
        <w:tblLook w:val="04A0" w:firstRow="1" w:lastRow="0" w:firstColumn="1" w:lastColumn="0" w:noHBand="0" w:noVBand="1"/>
      </w:tblPr>
      <w:tblGrid>
        <w:gridCol w:w="1045"/>
        <w:gridCol w:w="3260"/>
        <w:gridCol w:w="1701"/>
        <w:gridCol w:w="3224"/>
      </w:tblGrid>
      <w:tr w:rsidR="00627936" w:rsidRPr="00847FEB" w14:paraId="5CFA3E5F" w14:textId="77777777" w:rsidTr="00627936">
        <w:trPr>
          <w:trHeight w:val="388"/>
        </w:trPr>
        <w:tc>
          <w:tcPr>
            <w:tcW w:w="1045" w:type="dxa"/>
            <w:tcBorders>
              <w:bottom w:val="single" w:sz="6" w:space="0" w:color="auto"/>
            </w:tcBorders>
            <w:shd w:val="clear" w:color="auto" w:fill="E0E0E0"/>
            <w:vAlign w:val="center"/>
          </w:tcPr>
          <w:p w14:paraId="195570C0" w14:textId="77777777" w:rsidR="00627936" w:rsidRPr="00847FEB" w:rsidRDefault="00627936" w:rsidP="00627936">
            <w:pPr>
              <w:pStyle w:val="Paragraph"/>
              <w:overflowPunct w:val="0"/>
              <w:autoSpaceDE w:val="0"/>
              <w:autoSpaceDN w:val="0"/>
              <w:spacing w:after="0" w:line="240" w:lineRule="auto"/>
              <w:ind w:firstLineChars="0" w:firstLine="0"/>
              <w:jc w:val="center"/>
              <w:rPr>
                <w:rFonts w:ascii="新細明體" w:eastAsia="新細明體" w:hAnsi="新細明體" w:cs="新細明體" w:hint="eastAsia"/>
                <w:b/>
                <w:sz w:val="18"/>
                <w:szCs w:val="18"/>
              </w:rPr>
            </w:pPr>
            <w:r w:rsidRPr="00847FEB">
              <w:rPr>
                <w:rFonts w:ascii="新細明體" w:eastAsia="新細明體" w:hAnsi="新細明體" w:cs="新細明體" w:hint="eastAsia"/>
                <w:b/>
                <w:sz w:val="18"/>
                <w:szCs w:val="18"/>
              </w:rPr>
              <w:t>功能名稱</w:t>
            </w:r>
          </w:p>
        </w:tc>
        <w:tc>
          <w:tcPr>
            <w:tcW w:w="3260" w:type="dxa"/>
            <w:tcBorders>
              <w:bottom w:val="single" w:sz="6" w:space="0" w:color="auto"/>
            </w:tcBorders>
            <w:shd w:val="clear" w:color="auto" w:fill="E0E0E0"/>
            <w:vAlign w:val="center"/>
          </w:tcPr>
          <w:p w14:paraId="7DD3416A" w14:textId="77777777" w:rsidR="00627936" w:rsidRPr="00847FEB" w:rsidRDefault="00627936" w:rsidP="00627936">
            <w:pPr>
              <w:pStyle w:val="Paragraph"/>
              <w:overflowPunct w:val="0"/>
              <w:autoSpaceDE w:val="0"/>
              <w:autoSpaceDN w:val="0"/>
              <w:spacing w:after="0" w:line="240" w:lineRule="auto"/>
              <w:ind w:firstLineChars="0" w:firstLine="0"/>
              <w:jc w:val="center"/>
              <w:rPr>
                <w:rFonts w:ascii="新細明體" w:eastAsia="新細明體" w:hAnsi="新細明體" w:cs="新細明體" w:hint="eastAsia"/>
                <w:b/>
                <w:sz w:val="18"/>
                <w:szCs w:val="18"/>
              </w:rPr>
            </w:pPr>
            <w:r w:rsidRPr="00847FEB">
              <w:rPr>
                <w:rFonts w:ascii="新細明體" w:eastAsia="新細明體" w:hAnsi="新細明體" w:cs="新細明體" w:hint="eastAsia"/>
                <w:b/>
                <w:sz w:val="18"/>
                <w:szCs w:val="18"/>
              </w:rPr>
              <w:t>Color Meter</w:t>
            </w:r>
            <w:r>
              <w:rPr>
                <w:rFonts w:ascii="新細明體" w:eastAsia="新細明體" w:hAnsi="新細明體" w:cs="新細明體" w:hint="eastAsia"/>
                <w:b/>
                <w:sz w:val="18"/>
                <w:szCs w:val="18"/>
              </w:rPr>
              <w:t>（檢色器）</w:t>
            </w:r>
          </w:p>
        </w:tc>
        <w:tc>
          <w:tcPr>
            <w:tcW w:w="1701" w:type="dxa"/>
            <w:tcBorders>
              <w:bottom w:val="single" w:sz="6" w:space="0" w:color="auto"/>
            </w:tcBorders>
            <w:shd w:val="clear" w:color="auto" w:fill="E0E0E0"/>
            <w:vAlign w:val="center"/>
          </w:tcPr>
          <w:p w14:paraId="2C8181FF" w14:textId="77777777" w:rsidR="00627936" w:rsidRPr="00847FEB" w:rsidRDefault="00627936" w:rsidP="00627936">
            <w:pPr>
              <w:pStyle w:val="Paragraph"/>
              <w:overflowPunct w:val="0"/>
              <w:autoSpaceDE w:val="0"/>
              <w:autoSpaceDN w:val="0"/>
              <w:spacing w:after="0" w:line="240" w:lineRule="auto"/>
              <w:ind w:firstLineChars="0" w:firstLine="0"/>
              <w:jc w:val="center"/>
              <w:rPr>
                <w:rFonts w:ascii="新細明體" w:eastAsia="新細明體" w:hAnsi="新細明體" w:cs="新細明體" w:hint="eastAsia"/>
                <w:b/>
                <w:sz w:val="18"/>
                <w:szCs w:val="18"/>
              </w:rPr>
            </w:pPr>
            <w:r w:rsidRPr="00847FEB">
              <w:rPr>
                <w:rFonts w:ascii="新細明體" w:eastAsia="新細明體" w:hAnsi="新細明體" w:cs="新細明體" w:hint="eastAsia"/>
                <w:b/>
                <w:sz w:val="18"/>
                <w:szCs w:val="18"/>
              </w:rPr>
              <w:t>Color Enhancer</w:t>
            </w:r>
            <w:r>
              <w:rPr>
                <w:rFonts w:ascii="新細明體" w:eastAsia="新細明體" w:hAnsi="新細明體" w:cs="新細明體" w:hint="eastAsia"/>
                <w:b/>
                <w:sz w:val="18"/>
                <w:szCs w:val="18"/>
              </w:rPr>
              <w:t>（轉色器）</w:t>
            </w:r>
          </w:p>
        </w:tc>
        <w:tc>
          <w:tcPr>
            <w:tcW w:w="3224" w:type="dxa"/>
            <w:tcBorders>
              <w:bottom w:val="single" w:sz="6" w:space="0" w:color="auto"/>
            </w:tcBorders>
            <w:shd w:val="clear" w:color="auto" w:fill="E0E0E0"/>
            <w:vAlign w:val="center"/>
          </w:tcPr>
          <w:p w14:paraId="7F64E6E1" w14:textId="77777777" w:rsidR="00627936" w:rsidRPr="00847FEB" w:rsidRDefault="00627936" w:rsidP="00627936">
            <w:pPr>
              <w:pStyle w:val="Paragraph"/>
              <w:overflowPunct w:val="0"/>
              <w:autoSpaceDE w:val="0"/>
              <w:autoSpaceDN w:val="0"/>
              <w:spacing w:after="0" w:line="240" w:lineRule="auto"/>
              <w:ind w:firstLineChars="0" w:firstLine="0"/>
              <w:jc w:val="center"/>
              <w:rPr>
                <w:rFonts w:ascii="新細明體" w:eastAsia="新細明體" w:hAnsi="新細明體" w:cs="新細明體" w:hint="eastAsia"/>
                <w:b/>
                <w:sz w:val="18"/>
                <w:szCs w:val="18"/>
              </w:rPr>
            </w:pPr>
            <w:r w:rsidRPr="00847FEB">
              <w:rPr>
                <w:rFonts w:ascii="新細明體" w:eastAsia="新細明體" w:hAnsi="新細明體" w:cs="新細明體" w:hint="eastAsia"/>
                <w:b/>
                <w:sz w:val="18"/>
                <w:szCs w:val="18"/>
              </w:rPr>
              <w:t>Color Seeker</w:t>
            </w:r>
            <w:r>
              <w:rPr>
                <w:rFonts w:ascii="新細明體" w:eastAsia="新細明體" w:hAnsi="新細明體" w:cs="新細明體" w:hint="eastAsia"/>
                <w:b/>
                <w:sz w:val="18"/>
                <w:szCs w:val="18"/>
              </w:rPr>
              <w:t>（找色器）</w:t>
            </w:r>
          </w:p>
        </w:tc>
      </w:tr>
      <w:tr w:rsidR="00627936" w:rsidRPr="00847FEB" w14:paraId="23D3E088" w14:textId="77777777" w:rsidTr="00627936">
        <w:tc>
          <w:tcPr>
            <w:tcW w:w="1045" w:type="dxa"/>
            <w:shd w:val="clear" w:color="auto" w:fill="FFFFFF"/>
          </w:tcPr>
          <w:p w14:paraId="0737AD70" w14:textId="77777777" w:rsidR="00627936" w:rsidRPr="00847FEB"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功能</w:t>
            </w:r>
            <w:r>
              <w:rPr>
                <w:rFonts w:ascii="新細明體" w:eastAsia="新細明體" w:hAnsi="新細明體" w:cs="新細明體" w:hint="eastAsia"/>
                <w:sz w:val="18"/>
                <w:szCs w:val="18"/>
              </w:rPr>
              <w:t>假設</w:t>
            </w:r>
          </w:p>
        </w:tc>
        <w:tc>
          <w:tcPr>
            <w:tcW w:w="3260" w:type="dxa"/>
            <w:shd w:val="clear" w:color="auto" w:fill="FFFFFF"/>
          </w:tcPr>
          <w:p w14:paraId="7E055CE1" w14:textId="77777777" w:rsidR="00627936"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Pr>
                <w:rFonts w:ascii="新細明體" w:eastAsia="新細明體" w:hAnsi="新細明體" w:cs="新細明體" w:hint="eastAsia"/>
                <w:sz w:val="18"/>
                <w:szCs w:val="18"/>
              </w:rPr>
              <w:t>色彩知覺</w:t>
            </w:r>
            <w:r w:rsidRPr="00570BE1">
              <w:rPr>
                <w:rFonts w:ascii="新細明體" w:eastAsia="新細明體" w:hAnsi="新細明體" w:cs="新細明體" w:hint="eastAsia"/>
                <w:sz w:val="18"/>
                <w:szCs w:val="18"/>
              </w:rPr>
              <w:t>障礙者需要一個正確檢測顏色的隨身工具，並將色彩透過其他輔助方式重新呈現，完成日常生活任務。</w:t>
            </w:r>
          </w:p>
          <w:p w14:paraId="2EC9109C" w14:textId="77777777" w:rsidR="00627936" w:rsidRDefault="00627936" w:rsidP="00627936">
            <w:pPr>
              <w:pStyle w:val="Paragraph"/>
              <w:numPr>
                <w:ilvl w:val="0"/>
                <w:numId w:val="30"/>
              </w:numPr>
              <w:overflowPunct w:val="0"/>
              <w:autoSpaceDE w:val="0"/>
              <w:autoSpaceDN w:val="0"/>
              <w:ind w:left="231" w:firstLineChars="0" w:hanging="231"/>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自己購物買東西時，Color Meter</w:t>
            </w:r>
            <w:r>
              <w:rPr>
                <w:rFonts w:ascii="新細明體" w:eastAsia="新細明體" w:hAnsi="新細明體" w:cs="新細明體" w:hint="eastAsia"/>
                <w:sz w:val="18"/>
                <w:szCs w:val="18"/>
              </w:rPr>
              <w:t>能夠告知使用者物品的色票與顏色名稱，輔助判斷。</w:t>
            </w:r>
          </w:p>
          <w:p w14:paraId="728F07A9" w14:textId="77777777" w:rsidR="00627936" w:rsidRPr="0059691A" w:rsidRDefault="00627936" w:rsidP="00627936">
            <w:pPr>
              <w:pStyle w:val="Paragraph"/>
              <w:numPr>
                <w:ilvl w:val="0"/>
                <w:numId w:val="30"/>
              </w:numPr>
              <w:overflowPunct w:val="0"/>
              <w:autoSpaceDE w:val="0"/>
              <w:autoSpaceDN w:val="0"/>
              <w:ind w:left="231" w:firstLineChars="0" w:hanging="231"/>
              <w:rPr>
                <w:rFonts w:ascii="新細明體" w:eastAsia="新細明體" w:hAnsi="新細明體" w:cs="新細明體" w:hint="eastAsia"/>
                <w:sz w:val="18"/>
                <w:szCs w:val="18"/>
              </w:rPr>
            </w:pPr>
            <w:r>
              <w:rPr>
                <w:rFonts w:ascii="新細明體" w:eastAsia="新細明體" w:hAnsi="新細明體" w:cs="新細明體" w:hint="eastAsia"/>
                <w:sz w:val="18"/>
                <w:szCs w:val="18"/>
              </w:rPr>
              <w:t>利用影像處理截取和當前顏色相同的照片資料，如此便能夠建立起顏色與過往經驗</w:t>
            </w:r>
            <w:r w:rsidRPr="00847FEB">
              <w:rPr>
                <w:rFonts w:ascii="新細明體" w:eastAsia="新細明體" w:hAnsi="新細明體" w:cs="新細明體" w:hint="eastAsia"/>
                <w:sz w:val="18"/>
                <w:szCs w:val="18"/>
              </w:rPr>
              <w:t>間的橋梁。</w:t>
            </w:r>
          </w:p>
        </w:tc>
        <w:tc>
          <w:tcPr>
            <w:tcW w:w="1701" w:type="dxa"/>
            <w:shd w:val="clear" w:color="auto" w:fill="FFFFFF"/>
          </w:tcPr>
          <w:p w14:paraId="7425DA2C" w14:textId="77777777" w:rsidR="00627936" w:rsidRPr="00847FEB"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Pr>
                <w:rFonts w:ascii="新細明體" w:eastAsia="新細明體" w:hAnsi="新細明體" w:cs="新細明體" w:hint="eastAsia"/>
                <w:sz w:val="18"/>
                <w:szCs w:val="18"/>
              </w:rPr>
              <w:t>閱讀地圖資訊時，將色彩知覺障礙</w:t>
            </w:r>
            <w:r w:rsidRPr="00847FEB">
              <w:rPr>
                <w:rFonts w:ascii="新細明體" w:eastAsia="新細明體" w:hAnsi="新細明體" w:cs="新細明體" w:hint="eastAsia"/>
                <w:sz w:val="18"/>
                <w:szCs w:val="18"/>
              </w:rPr>
              <w:t>者難以辨別的顏色轉換為</w:t>
            </w:r>
            <w:r>
              <w:rPr>
                <w:rFonts w:ascii="新細明體" w:eastAsia="新細明體" w:hAnsi="新細明體" w:cs="新細明體" w:hint="eastAsia"/>
                <w:sz w:val="18"/>
                <w:szCs w:val="18"/>
              </w:rPr>
              <w:t>容易辨識的顏色，讓他們在閱讀有色彩的地圖資訊時能夠更清楚</w:t>
            </w:r>
            <w:r w:rsidRPr="00847FEB">
              <w:rPr>
                <w:rFonts w:ascii="新細明體" w:eastAsia="新細明體" w:hAnsi="新細明體" w:cs="新細明體" w:hint="eastAsia"/>
                <w:sz w:val="18"/>
                <w:szCs w:val="18"/>
              </w:rPr>
              <w:t>。</w:t>
            </w:r>
          </w:p>
        </w:tc>
        <w:tc>
          <w:tcPr>
            <w:tcW w:w="3224" w:type="dxa"/>
            <w:shd w:val="clear" w:color="auto" w:fill="FFFFFF"/>
          </w:tcPr>
          <w:p w14:paraId="6B2FCCE2" w14:textId="77777777" w:rsidR="00627936" w:rsidRPr="00847FEB"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根據使用者調查，</w:t>
            </w:r>
            <w:r>
              <w:rPr>
                <w:rFonts w:ascii="新細明體" w:eastAsia="新細明體" w:hAnsi="新細明體" w:cs="新細明體" w:hint="eastAsia"/>
                <w:sz w:val="18"/>
                <w:szCs w:val="18"/>
              </w:rPr>
              <w:t>色彩知覺障礙者常依賴形狀與材質的視覺資訊而分辨顏色，此功能透過手機擴增實境</w:t>
            </w:r>
            <w:r w:rsidRPr="00847FEB">
              <w:rPr>
                <w:rFonts w:ascii="新細明體" w:eastAsia="新細明體" w:hAnsi="新細明體" w:cs="新細明體" w:hint="eastAsia"/>
                <w:sz w:val="18"/>
                <w:szCs w:val="18"/>
              </w:rPr>
              <w:t>，將色彩以圖形排列的方式再重新呈現，即時彩現圖樣，將能夠幫助他們快速找到想要找的顏色。</w:t>
            </w:r>
          </w:p>
        </w:tc>
      </w:tr>
      <w:tr w:rsidR="00627936" w:rsidRPr="00847FEB" w14:paraId="0AA27AF5" w14:textId="77777777" w:rsidTr="00627936">
        <w:trPr>
          <w:trHeight w:val="913"/>
        </w:trPr>
        <w:tc>
          <w:tcPr>
            <w:tcW w:w="1045" w:type="dxa"/>
            <w:shd w:val="clear" w:color="auto" w:fill="E6E6E6"/>
            <w:vAlign w:val="center"/>
          </w:tcPr>
          <w:p w14:paraId="12598093"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lastRenderedPageBreak/>
              <w:t>適用情境</w:t>
            </w:r>
          </w:p>
        </w:tc>
        <w:tc>
          <w:tcPr>
            <w:tcW w:w="3260" w:type="dxa"/>
            <w:shd w:val="clear" w:color="auto" w:fill="E6E6E6"/>
            <w:vAlign w:val="center"/>
          </w:tcPr>
          <w:p w14:paraId="0EA63F9A"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自行購物</w:t>
            </w:r>
          </w:p>
          <w:p w14:paraId="1AE2B344"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挑選禮物</w:t>
            </w:r>
          </w:p>
        </w:tc>
        <w:tc>
          <w:tcPr>
            <w:tcW w:w="1701" w:type="dxa"/>
            <w:shd w:val="clear" w:color="auto" w:fill="E6E6E6"/>
            <w:vAlign w:val="center"/>
          </w:tcPr>
          <w:p w14:paraId="0603F3A6"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閱讀地圖</w:t>
            </w:r>
          </w:p>
          <w:p w14:paraId="60A6E6C4"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閱讀圖表</w:t>
            </w:r>
          </w:p>
          <w:p w14:paraId="7DEFE7A2"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樓層簡介圖</w:t>
            </w:r>
          </w:p>
        </w:tc>
        <w:tc>
          <w:tcPr>
            <w:tcW w:w="3224" w:type="dxa"/>
            <w:shd w:val="clear" w:color="auto" w:fill="E6E6E6"/>
            <w:vAlign w:val="center"/>
          </w:tcPr>
          <w:p w14:paraId="77962A68"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自行購物</w:t>
            </w:r>
          </w:p>
          <w:p w14:paraId="56E5E206"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買水果</w:t>
            </w:r>
          </w:p>
          <w:p w14:paraId="4C1CDEF7"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尋找顏色範圍</w:t>
            </w:r>
          </w:p>
        </w:tc>
      </w:tr>
      <w:tr w:rsidR="00627936" w:rsidRPr="00847FEB" w14:paraId="29202FBE" w14:textId="77777777" w:rsidTr="00627936">
        <w:trPr>
          <w:trHeight w:val="570"/>
        </w:trPr>
        <w:tc>
          <w:tcPr>
            <w:tcW w:w="1045" w:type="dxa"/>
            <w:shd w:val="clear" w:color="auto" w:fill="FFFFFF"/>
            <w:vAlign w:val="center"/>
          </w:tcPr>
          <w:p w14:paraId="1653B896"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顯示方式</w:t>
            </w:r>
          </w:p>
        </w:tc>
        <w:tc>
          <w:tcPr>
            <w:tcW w:w="3260" w:type="dxa"/>
            <w:shd w:val="clear" w:color="auto" w:fill="FFFFFF"/>
            <w:vAlign w:val="center"/>
          </w:tcPr>
          <w:p w14:paraId="24DD1315"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顏色名稱</w:t>
            </w:r>
          </w:p>
          <w:p w14:paraId="5031D622"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相關圖片</w:t>
            </w:r>
          </w:p>
        </w:tc>
        <w:tc>
          <w:tcPr>
            <w:tcW w:w="1701" w:type="dxa"/>
            <w:shd w:val="clear" w:color="auto" w:fill="FFFFFF"/>
            <w:vAlign w:val="center"/>
          </w:tcPr>
          <w:p w14:paraId="22F0B776"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色相轉換</w:t>
            </w:r>
          </w:p>
        </w:tc>
        <w:tc>
          <w:tcPr>
            <w:tcW w:w="3224" w:type="dxa"/>
            <w:shd w:val="clear" w:color="auto" w:fill="FFFFFF"/>
            <w:vAlign w:val="center"/>
          </w:tcPr>
          <w:p w14:paraId="07BAECEF" w14:textId="77777777" w:rsidR="00627936" w:rsidRPr="00847FEB" w:rsidRDefault="00627936" w:rsidP="00627936">
            <w:pPr>
              <w:pStyle w:val="Paragraph"/>
              <w:overflowPunct w:val="0"/>
              <w:autoSpaceDE w:val="0"/>
              <w:autoSpaceDN w:val="0"/>
              <w:spacing w:after="0" w:line="240" w:lineRule="auto"/>
              <w:ind w:firstLineChars="0" w:firstLine="0"/>
              <w:jc w:val="left"/>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圓形陣列</w:t>
            </w:r>
          </w:p>
        </w:tc>
      </w:tr>
      <w:tr w:rsidR="00627936" w:rsidRPr="00847FEB" w14:paraId="607E45F7" w14:textId="77777777" w:rsidTr="00627936">
        <w:trPr>
          <w:trHeight w:val="2288"/>
        </w:trPr>
        <w:tc>
          <w:tcPr>
            <w:tcW w:w="1045" w:type="dxa"/>
            <w:shd w:val="clear" w:color="auto" w:fill="E6E6E6"/>
          </w:tcPr>
          <w:p w14:paraId="52D4583A" w14:textId="77777777" w:rsidR="00627936" w:rsidRPr="00847FEB"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sidRPr="00847FEB">
              <w:rPr>
                <w:rFonts w:ascii="新細明體" w:eastAsia="新細明體" w:hAnsi="新細明體" w:cs="新細明體" w:hint="eastAsia"/>
                <w:sz w:val="18"/>
                <w:szCs w:val="18"/>
              </w:rPr>
              <w:t>介面設計</w:t>
            </w:r>
          </w:p>
        </w:tc>
        <w:tc>
          <w:tcPr>
            <w:tcW w:w="3260" w:type="dxa"/>
            <w:shd w:val="clear" w:color="auto" w:fill="E6E6E6"/>
          </w:tcPr>
          <w:p w14:paraId="3749787F" w14:textId="50F2B620" w:rsidR="00627936" w:rsidRPr="00847FEB" w:rsidRDefault="00627936" w:rsidP="00627936">
            <w:pPr>
              <w:overflowPunct w:val="0"/>
              <w:autoSpaceDE w:val="0"/>
              <w:autoSpaceDN w:val="0"/>
              <w:spacing w:line="360" w:lineRule="auto"/>
              <w:rPr>
                <w:rFonts w:ascii="BiauKai" w:eastAsia="BiauKai" w:hAnsi="華康標楷體 Std W5" w:hint="eastAsia"/>
                <w:b/>
                <w:sz w:val="18"/>
                <w:szCs w:val="18"/>
              </w:rPr>
            </w:pPr>
            <w:r>
              <w:rPr>
                <w:rFonts w:ascii="BiauKai" w:eastAsia="BiauKai" w:hAnsi="華康標楷體 Std W5"/>
                <w:b/>
                <w:noProof/>
                <w:sz w:val="18"/>
                <w:szCs w:val="18"/>
                <w:lang w:eastAsia="en-US"/>
              </w:rPr>
              <w:drawing>
                <wp:inline distT="0" distB="0" distL="0" distR="0" wp14:anchorId="457E5251" wp14:editId="049E88CC">
                  <wp:extent cx="914400" cy="1361440"/>
                  <wp:effectExtent l="0" t="0" r="0" b="10160"/>
                  <wp:docPr id="24" name="Picture 3" descr="Description: Liya:Users:Liya:Dropbox:碩士論文:7.UXD:20130604_Color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Liya:Users:Liya:Dropbox:碩士論文:7.UXD:20130604_ColorMeter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1361440"/>
                          </a:xfrm>
                          <a:prstGeom prst="rect">
                            <a:avLst/>
                          </a:prstGeom>
                          <a:noFill/>
                          <a:ln>
                            <a:noFill/>
                          </a:ln>
                        </pic:spPr>
                      </pic:pic>
                    </a:graphicData>
                  </a:graphic>
                </wp:inline>
              </w:drawing>
            </w:r>
            <w:r w:rsidRPr="00847FEB">
              <w:rPr>
                <w:rFonts w:ascii="BiauKai" w:eastAsia="BiauKai" w:hAnsi="華康標楷體 Std W5" w:hint="eastAsia"/>
                <w:b/>
                <w:noProof/>
                <w:sz w:val="6"/>
                <w:szCs w:val="18"/>
                <w:lang w:eastAsia="en-US"/>
              </w:rPr>
              <w:t xml:space="preserve"> </w:t>
            </w:r>
            <w:r>
              <w:rPr>
                <w:rFonts w:ascii="BiauKai" w:eastAsia="BiauKai" w:hAnsi="華康標楷體 Std W5"/>
                <w:b/>
                <w:noProof/>
                <w:sz w:val="18"/>
                <w:szCs w:val="18"/>
                <w:lang w:eastAsia="en-US"/>
              </w:rPr>
              <w:drawing>
                <wp:inline distT="0" distB="0" distL="0" distR="0" wp14:anchorId="1A28BDD4" wp14:editId="636B85BA">
                  <wp:extent cx="914400" cy="1351280"/>
                  <wp:effectExtent l="0" t="0" r="0" b="0"/>
                  <wp:docPr id="23" name="Picture 5" descr="Description: Liya:Users:Liya:Dropbox:碩士論文:7.UXD:20130604_Color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Liya:Users:Liya:Dropbox:碩士論文:7.UXD:20130604_ColorMeter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1351280"/>
                          </a:xfrm>
                          <a:prstGeom prst="rect">
                            <a:avLst/>
                          </a:prstGeom>
                          <a:noFill/>
                          <a:ln>
                            <a:noFill/>
                          </a:ln>
                        </pic:spPr>
                      </pic:pic>
                    </a:graphicData>
                  </a:graphic>
                </wp:inline>
              </w:drawing>
            </w:r>
          </w:p>
        </w:tc>
        <w:tc>
          <w:tcPr>
            <w:tcW w:w="1701" w:type="dxa"/>
            <w:shd w:val="clear" w:color="auto" w:fill="E6E6E6"/>
          </w:tcPr>
          <w:p w14:paraId="18A0684C" w14:textId="350B6025" w:rsidR="00627936" w:rsidRPr="00847FEB" w:rsidRDefault="00627936" w:rsidP="00627936">
            <w:pPr>
              <w:pStyle w:val="Paragraph"/>
              <w:overflowPunct w:val="0"/>
              <w:autoSpaceDE w:val="0"/>
              <w:autoSpaceDN w:val="0"/>
              <w:ind w:firstLineChars="0" w:firstLine="0"/>
              <w:rPr>
                <w:rFonts w:ascii="新細明體" w:eastAsia="新細明體" w:hAnsi="新細明體" w:cs="新細明體" w:hint="eastAsia"/>
                <w:sz w:val="18"/>
                <w:szCs w:val="18"/>
              </w:rPr>
            </w:pPr>
            <w:r>
              <w:rPr>
                <w:rFonts w:ascii="BiauKai" w:eastAsia="BiauKai" w:hAnsi="華康標楷體 Std W5"/>
                <w:b/>
                <w:noProof/>
                <w:sz w:val="18"/>
                <w:szCs w:val="18"/>
                <w:lang w:eastAsia="en-US"/>
              </w:rPr>
              <w:drawing>
                <wp:inline distT="0" distB="0" distL="0" distR="0" wp14:anchorId="28071DAC" wp14:editId="5D021C7A">
                  <wp:extent cx="914400" cy="1361440"/>
                  <wp:effectExtent l="0" t="0" r="0" b="10160"/>
                  <wp:docPr id="16" name="Picture 7" descr="Description: Liya:Users:Liya:Dropbox:碩士論文:7.UXD:20130604_ColorEnhanc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Liya:Users:Liya:Dropbox:碩士論文:7.UXD:20130604_ColorEnhancer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1361440"/>
                          </a:xfrm>
                          <a:prstGeom prst="rect">
                            <a:avLst/>
                          </a:prstGeom>
                          <a:noFill/>
                          <a:ln>
                            <a:noFill/>
                          </a:ln>
                        </pic:spPr>
                      </pic:pic>
                    </a:graphicData>
                  </a:graphic>
                </wp:inline>
              </w:drawing>
            </w:r>
          </w:p>
        </w:tc>
        <w:tc>
          <w:tcPr>
            <w:tcW w:w="3224" w:type="dxa"/>
            <w:shd w:val="clear" w:color="auto" w:fill="E6E6E6"/>
          </w:tcPr>
          <w:p w14:paraId="5CCDDC03" w14:textId="54A90D85" w:rsidR="00627936" w:rsidRPr="00847FEB" w:rsidRDefault="00627936" w:rsidP="00627936">
            <w:pPr>
              <w:overflowPunct w:val="0"/>
              <w:autoSpaceDE w:val="0"/>
              <w:autoSpaceDN w:val="0"/>
              <w:jc w:val="center"/>
              <w:rPr>
                <w:rFonts w:ascii="BiauKai" w:eastAsia="BiauKai" w:hAnsi="華康標楷體 Std W5" w:hint="eastAsia"/>
                <w:sz w:val="18"/>
                <w:szCs w:val="18"/>
              </w:rPr>
            </w:pPr>
            <w:r>
              <w:rPr>
                <w:rFonts w:ascii="BiauKai" w:eastAsia="BiauKai" w:hAnsi="華康標楷體 Std W5"/>
                <w:noProof/>
                <w:sz w:val="18"/>
                <w:szCs w:val="18"/>
                <w:lang w:eastAsia="en-US"/>
              </w:rPr>
              <w:drawing>
                <wp:inline distT="0" distB="0" distL="0" distR="0" wp14:anchorId="340A170B" wp14:editId="3FAC6B9C">
                  <wp:extent cx="924560" cy="1361440"/>
                  <wp:effectExtent l="0" t="0" r="0" b="10160"/>
                  <wp:docPr id="15" name="Picture 9" descr="Description: Liya:Users:Liya:Dropbox:碩士論文:7.UXD:20130604_ColorSee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Liya:Users:Liya:Dropbox:碩士論文:7.UXD:20130604_ColorSeek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4560" cy="1361440"/>
                          </a:xfrm>
                          <a:prstGeom prst="rect">
                            <a:avLst/>
                          </a:prstGeom>
                          <a:noFill/>
                          <a:ln>
                            <a:noFill/>
                          </a:ln>
                        </pic:spPr>
                      </pic:pic>
                    </a:graphicData>
                  </a:graphic>
                </wp:inline>
              </w:drawing>
            </w:r>
            <w:r w:rsidRPr="00847FEB">
              <w:rPr>
                <w:rFonts w:ascii="BiauKai" w:eastAsia="BiauKai" w:hAnsi="華康標楷體 Std W5" w:hint="eastAsia"/>
                <w:noProof/>
                <w:sz w:val="6"/>
                <w:szCs w:val="18"/>
                <w:lang w:eastAsia="en-US"/>
              </w:rPr>
              <w:t xml:space="preserve"> </w:t>
            </w:r>
            <w:r>
              <w:rPr>
                <w:rFonts w:ascii="BiauKai" w:eastAsia="BiauKai" w:hAnsi="華康標楷體 Std W5"/>
                <w:noProof/>
                <w:sz w:val="18"/>
                <w:szCs w:val="18"/>
                <w:lang w:eastAsia="en-US"/>
              </w:rPr>
              <w:drawing>
                <wp:inline distT="0" distB="0" distL="0" distR="0" wp14:anchorId="0222C662" wp14:editId="165AED36">
                  <wp:extent cx="924560" cy="1361440"/>
                  <wp:effectExtent l="0" t="0" r="0" b="10160"/>
                  <wp:docPr id="14" name="Picture 10" descr="Description: Liya:Users:Liya:Dropbox:碩士論文:7.UXD:20130604_ColorSeek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Liya:Users:Liya:Dropbox:碩士論文:7.UXD:20130604_ColorSeeker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4560" cy="1361440"/>
                          </a:xfrm>
                          <a:prstGeom prst="rect">
                            <a:avLst/>
                          </a:prstGeom>
                          <a:noFill/>
                          <a:ln>
                            <a:noFill/>
                          </a:ln>
                        </pic:spPr>
                      </pic:pic>
                    </a:graphicData>
                  </a:graphic>
                </wp:inline>
              </w:drawing>
            </w:r>
          </w:p>
        </w:tc>
      </w:tr>
    </w:tbl>
    <w:p w14:paraId="2F0A9EE4" w14:textId="77777777" w:rsidR="00627936" w:rsidRPr="00C61A93" w:rsidRDefault="00627936" w:rsidP="00C61A93">
      <w:pPr>
        <w:pStyle w:val="Paragraph"/>
        <w:rPr>
          <w:rFonts w:ascii="新細明體" w:eastAsia="新細明體" w:hAnsi="新細明體" w:cs="新細明體"/>
        </w:rPr>
      </w:pPr>
    </w:p>
    <w:p w14:paraId="30A54DED" w14:textId="580508ED" w:rsidR="00605292" w:rsidRPr="00605292" w:rsidRDefault="00C61A93" w:rsidP="00605292">
      <w:pPr>
        <w:pStyle w:val="Paragraph"/>
        <w:rPr>
          <w:rFonts w:ascii="新細明體" w:eastAsia="新細明體" w:hAnsi="新細明體" w:cs="新細明體" w:hint="eastAsia"/>
        </w:rPr>
      </w:pPr>
      <w:r w:rsidRPr="00C61A93">
        <w:rPr>
          <w:rFonts w:ascii="新細明體" w:eastAsia="新細明體" w:hAnsi="新細明體" w:cs="新細明體" w:hint="eastAsia"/>
        </w:rPr>
        <w:t xml:space="preserve">1. </w:t>
      </w:r>
      <w:r w:rsidR="00605292" w:rsidRPr="00605292">
        <w:rPr>
          <w:rFonts w:ascii="新細明體" w:eastAsia="新細明體" w:hAnsi="新細明體" w:cs="新細明體"/>
        </w:rPr>
        <w:t>Color Meter</w:t>
      </w:r>
      <w:r w:rsidRPr="00C61A93">
        <w:rPr>
          <w:rFonts w:ascii="新細明體" w:eastAsia="新細明體" w:hAnsi="新細明體" w:cs="新細明體" w:hint="eastAsia"/>
        </w:rPr>
        <w:t>：</w:t>
      </w:r>
      <w:r w:rsidR="00605292" w:rsidRPr="00605292">
        <w:rPr>
          <w:rFonts w:ascii="新細明體" w:eastAsia="新細明體" w:hAnsi="新細明體" w:cs="新細明體" w:hint="eastAsia"/>
        </w:rPr>
        <w:t>Color Meter的設計主要希望能夠讓使用者知道當下顏色的名稱，內有一個取色圈可以自由滑動，放置到想要截取顏色的物品位置，即時運算取色。灰色透明底部份為資訊顯示列，包含當前取色圈上的色票、名稱、與顏色相關影像。</w:t>
      </w:r>
    </w:p>
    <w:p w14:paraId="50AB55BD" w14:textId="787C6B0A" w:rsidR="00605292" w:rsidRPr="00605292" w:rsidRDefault="00605292" w:rsidP="00605292">
      <w:pPr>
        <w:pStyle w:val="Paragraph"/>
        <w:rPr>
          <w:rFonts w:ascii="新細明體" w:eastAsia="新細明體" w:hAnsi="新細明體" w:cs="新細明體" w:hint="eastAsia"/>
        </w:rPr>
      </w:pPr>
      <w:r w:rsidRPr="00605292">
        <w:rPr>
          <w:rFonts w:ascii="新細明體" w:eastAsia="新細明體" w:hAnsi="新細明體" w:cs="新細明體" w:hint="eastAsia"/>
        </w:rPr>
        <w:t>右邊拍照的圖示可以暫停影像，暫停一秒鐘後，即顯示跟當前顏色相關的影像從第二層資訊滑上來，影像以三張照片為主，第四章照片露出四分之一的部份，暗示使用者右邊尚有照片可滑出，如</w:t>
      </w:r>
      <w:r>
        <w:rPr>
          <w:rFonts w:ascii="新細明體" w:eastAsia="新細明體" w:hAnsi="新細明體" w:cs="新細明體" w:hint="eastAsia"/>
        </w:rPr>
        <w:t>下</w:t>
      </w:r>
      <w:r w:rsidRPr="00605292">
        <w:rPr>
          <w:rFonts w:ascii="新細明體" w:eastAsia="新細明體" w:hAnsi="新細明體" w:cs="新細明體" w:hint="eastAsia"/>
        </w:rPr>
        <w:t>圖所示。在當前暫停影像模式時，使用者仍可以滑動取色環，改變想要截取的顏色，當使用者要回到相機模式時，再按下螢幕鎖定按鍵，即可以回到初始畫面。</w:t>
      </w:r>
    </w:p>
    <w:p w14:paraId="3705DBD0" w14:textId="223BEF6C" w:rsidR="00C61A93" w:rsidRPr="00C61A93" w:rsidRDefault="00C61A93" w:rsidP="00605292">
      <w:pPr>
        <w:pStyle w:val="Paragraph"/>
        <w:rPr>
          <w:rFonts w:ascii="新細明體" w:eastAsia="新細明體" w:hAnsi="新細明體" w:cs="新細明體"/>
        </w:rPr>
      </w:pPr>
    </w:p>
    <w:p w14:paraId="76CE8EC7" w14:textId="258DEF2C" w:rsidR="00C61A93" w:rsidRPr="00C61A93" w:rsidRDefault="00AB4FE9" w:rsidP="00E27C90">
      <w:pPr>
        <w:spacing w:after="120"/>
        <w:jc w:val="center"/>
      </w:pPr>
      <w:r>
        <w:rPr>
          <w:noProof/>
          <w:lang w:eastAsia="en-US"/>
        </w:rPr>
        <w:drawing>
          <wp:inline distT="0" distB="0" distL="0" distR="0" wp14:anchorId="18AE166C" wp14:editId="699EF1DE">
            <wp:extent cx="137160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2209800"/>
                    </a:xfrm>
                    <a:prstGeom prst="rect">
                      <a:avLst/>
                    </a:prstGeom>
                    <a:noFill/>
                    <a:ln>
                      <a:noFill/>
                    </a:ln>
                  </pic:spPr>
                </pic:pic>
              </a:graphicData>
            </a:graphic>
          </wp:inline>
        </w:drawing>
      </w:r>
      <w:r w:rsidR="00D538F5">
        <w:rPr>
          <w:color w:val="000000"/>
          <w:sz w:val="18"/>
          <w:szCs w:val="18"/>
          <w:lang w:eastAsia="en-US"/>
        </w:rPr>
        <w:t xml:space="preserve">(a) </w:t>
      </w:r>
      <w:r>
        <w:rPr>
          <w:noProof/>
          <w:lang w:eastAsia="en-US"/>
        </w:rPr>
        <w:drawing>
          <wp:inline distT="0" distB="0" distL="0" distR="0" wp14:anchorId="11B1BA2D" wp14:editId="00756CA8">
            <wp:extent cx="2772963" cy="205061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2963" cy="2050610"/>
                    </a:xfrm>
                    <a:prstGeom prst="rect">
                      <a:avLst/>
                    </a:prstGeom>
                    <a:noFill/>
                    <a:ln>
                      <a:noFill/>
                    </a:ln>
                  </pic:spPr>
                </pic:pic>
              </a:graphicData>
            </a:graphic>
          </wp:inline>
        </w:drawing>
      </w:r>
      <w:r w:rsidR="00D538F5">
        <w:rPr>
          <w:color w:val="000000"/>
          <w:sz w:val="18"/>
          <w:szCs w:val="18"/>
          <w:lang w:eastAsia="en-US"/>
        </w:rPr>
        <w:t>(b)</w:t>
      </w:r>
    </w:p>
    <w:p w14:paraId="14E16289" w14:textId="1A60AEB9" w:rsidR="008B76E3" w:rsidRPr="007D21A1" w:rsidRDefault="008B76E3" w:rsidP="00E27C90">
      <w:pPr>
        <w:pStyle w:val="CaptionsFigure"/>
      </w:pPr>
      <w:r>
        <w:rPr>
          <w:rStyle w:val="Bold"/>
          <w:rFonts w:hint="eastAsia"/>
          <w:b/>
          <w:bCs w:val="0"/>
        </w:rPr>
        <w:t>圖</w:t>
      </w:r>
      <w:r w:rsidR="001F7884">
        <w:rPr>
          <w:rStyle w:val="Bold"/>
          <w:b/>
          <w:bCs w:val="0"/>
        </w:rPr>
        <w:t>4</w:t>
      </w:r>
      <w:r>
        <w:rPr>
          <w:rStyle w:val="Bold"/>
          <w:b/>
          <w:bCs w:val="0"/>
        </w:rPr>
        <w:t xml:space="preserve">. </w:t>
      </w:r>
      <w:r w:rsidR="000E0869">
        <w:rPr>
          <w:rFonts w:hint="eastAsia"/>
        </w:rPr>
        <w:t>Color Meter</w:t>
      </w:r>
      <w:r>
        <w:t>：</w:t>
      </w:r>
      <w:r>
        <w:rPr>
          <w:rStyle w:val="Bold"/>
          <w:bCs w:val="0"/>
        </w:rPr>
        <w:t xml:space="preserve">(a) </w:t>
      </w:r>
      <w:r w:rsidR="000E0869">
        <w:rPr>
          <w:rFonts w:hint="eastAsia"/>
        </w:rPr>
        <w:t>綠色弱者觀看到的介面</w:t>
      </w:r>
      <w:r>
        <w:rPr>
          <w:rStyle w:val="Bold"/>
          <w:rFonts w:hint="eastAsia"/>
          <w:bCs w:val="0"/>
        </w:rPr>
        <w:t>；</w:t>
      </w:r>
      <w:r>
        <w:rPr>
          <w:rStyle w:val="Bold"/>
          <w:bCs w:val="0"/>
        </w:rPr>
        <w:t>(b)</w:t>
      </w:r>
      <w:r w:rsidR="000E0869" w:rsidRPr="000E0869">
        <w:rPr>
          <w:rFonts w:hint="eastAsia"/>
        </w:rPr>
        <w:t xml:space="preserve"> </w:t>
      </w:r>
      <w:r w:rsidR="000E0869" w:rsidRPr="00FE47D7">
        <w:rPr>
          <w:rFonts w:hint="eastAsia"/>
        </w:rPr>
        <w:t>一般人所觀看</w:t>
      </w:r>
      <w:r w:rsidR="000E0869">
        <w:rPr>
          <w:rFonts w:hint="eastAsia"/>
        </w:rPr>
        <w:t>到的介面</w:t>
      </w:r>
      <w:r>
        <w:rPr>
          <w:rStyle w:val="Bold"/>
          <w:rFonts w:hint="eastAsia"/>
          <w:bCs w:val="0"/>
        </w:rPr>
        <w:t>。</w:t>
      </w:r>
    </w:p>
    <w:p w14:paraId="1883D725" w14:textId="77777777" w:rsidR="008B76E3" w:rsidRDefault="008B76E3" w:rsidP="00C61A93">
      <w:pPr>
        <w:pStyle w:val="Paragraph"/>
        <w:rPr>
          <w:rFonts w:ascii="新細明體" w:eastAsia="新細明體" w:hAnsi="新細明體" w:cs="新細明體"/>
        </w:rPr>
      </w:pPr>
    </w:p>
    <w:p w14:paraId="3F0E28B1" w14:textId="45FF8AE3" w:rsidR="00605292" w:rsidRDefault="00C61A93" w:rsidP="00A8611F">
      <w:pPr>
        <w:pStyle w:val="Paragraph"/>
        <w:rPr>
          <w:rFonts w:ascii="新細明體" w:eastAsia="新細明體" w:hAnsi="新細明體" w:cs="新細明體"/>
        </w:rPr>
      </w:pPr>
      <w:r w:rsidRPr="00C61A93">
        <w:rPr>
          <w:rFonts w:ascii="新細明體" w:eastAsia="新細明體" w:hAnsi="新細明體" w:cs="新細明體" w:hint="eastAsia"/>
        </w:rPr>
        <w:t>2. Color Enhancer</w:t>
      </w:r>
      <w:r w:rsidR="00605292">
        <w:rPr>
          <w:rFonts w:ascii="新細明體" w:eastAsia="新細明體" w:hAnsi="新細明體" w:cs="新細明體" w:hint="eastAsia"/>
        </w:rPr>
        <w:t>：</w:t>
      </w:r>
      <w:r w:rsidR="00605292" w:rsidRPr="00605292">
        <w:rPr>
          <w:rFonts w:ascii="新細明體" w:eastAsia="新細明體" w:hAnsi="新細明體" w:cs="新細明體" w:hint="eastAsia"/>
        </w:rPr>
        <w:t>Color Enhancer的設計主要希望能夠將當前影像的色相對比度調整至使用者可以分辨的程度，右邊拍照的圖示可以暫停當前影像，即出現調整色相對比橫桿，色彩知覺障礙者可以依照自己的狀況，調整適合的模式。再按一次出去的圖像，即為即時運算模式。色彩資訊在呈現時，若在適當的顏色及亮度對比下時，可以讓視覺缺陷者看得更清楚（Arditi &amp; Knoblauch，1996），如</w:t>
      </w:r>
      <w:r w:rsidR="00605292">
        <w:rPr>
          <w:rFonts w:ascii="新細明體" w:eastAsia="新細明體" w:hAnsi="新細明體" w:cs="新細明體" w:hint="eastAsia"/>
        </w:rPr>
        <w:t>下</w:t>
      </w:r>
      <w:r w:rsidR="00605292" w:rsidRPr="00605292">
        <w:rPr>
          <w:rFonts w:ascii="新細明體" w:eastAsia="新細明體" w:hAnsi="新細明體" w:cs="新細明體" w:hint="eastAsia"/>
        </w:rPr>
        <w:t>圖所示。</w:t>
      </w:r>
    </w:p>
    <w:p w14:paraId="39B2FA5A" w14:textId="6F3A3AAC" w:rsidR="00C61A93" w:rsidRDefault="008B76E3" w:rsidP="00E27C90">
      <w:pPr>
        <w:spacing w:after="120"/>
        <w:jc w:val="center"/>
      </w:pPr>
      <w:r>
        <w:rPr>
          <w:noProof/>
          <w:lang w:eastAsia="en-US"/>
        </w:rPr>
        <w:lastRenderedPageBreak/>
        <w:drawing>
          <wp:inline distT="0" distB="0" distL="0" distR="0" wp14:anchorId="69A09F3E" wp14:editId="6248A8B3">
            <wp:extent cx="1403545" cy="2263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3545" cy="2263524"/>
                    </a:xfrm>
                    <a:prstGeom prst="rect">
                      <a:avLst/>
                    </a:prstGeom>
                    <a:noFill/>
                    <a:ln>
                      <a:noFill/>
                    </a:ln>
                  </pic:spPr>
                </pic:pic>
              </a:graphicData>
            </a:graphic>
          </wp:inline>
        </w:drawing>
      </w:r>
      <w:r w:rsidR="001F7884">
        <w:rPr>
          <w:color w:val="000000"/>
          <w:sz w:val="18"/>
          <w:szCs w:val="18"/>
          <w:lang w:eastAsia="en-US"/>
        </w:rPr>
        <w:t xml:space="preserve">(a) </w:t>
      </w:r>
      <w:r>
        <w:rPr>
          <w:noProof/>
          <w:lang w:eastAsia="en-US"/>
        </w:rPr>
        <w:drawing>
          <wp:inline distT="0" distB="0" distL="0" distR="0" wp14:anchorId="3B3B16B8" wp14:editId="2E92F0A0">
            <wp:extent cx="1404000" cy="22642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4000" cy="2264252"/>
                    </a:xfrm>
                    <a:prstGeom prst="rect">
                      <a:avLst/>
                    </a:prstGeom>
                    <a:noFill/>
                    <a:ln>
                      <a:noFill/>
                    </a:ln>
                  </pic:spPr>
                </pic:pic>
              </a:graphicData>
            </a:graphic>
          </wp:inline>
        </w:drawing>
      </w:r>
      <w:r w:rsidR="001F7884">
        <w:rPr>
          <w:color w:val="000000"/>
          <w:sz w:val="18"/>
          <w:szCs w:val="18"/>
          <w:lang w:eastAsia="en-US"/>
        </w:rPr>
        <w:t xml:space="preserve">(b) </w:t>
      </w:r>
      <w:r>
        <w:rPr>
          <w:noProof/>
          <w:lang w:eastAsia="en-US"/>
        </w:rPr>
        <w:drawing>
          <wp:inline distT="0" distB="0" distL="0" distR="0" wp14:anchorId="04B1C920" wp14:editId="17392E05">
            <wp:extent cx="1404000" cy="22642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000" cy="2264252"/>
                    </a:xfrm>
                    <a:prstGeom prst="rect">
                      <a:avLst/>
                    </a:prstGeom>
                    <a:noFill/>
                    <a:ln>
                      <a:noFill/>
                    </a:ln>
                  </pic:spPr>
                </pic:pic>
              </a:graphicData>
            </a:graphic>
          </wp:inline>
        </w:drawing>
      </w:r>
      <w:r w:rsidR="001F7884">
        <w:rPr>
          <w:color w:val="000000"/>
          <w:sz w:val="18"/>
          <w:szCs w:val="18"/>
          <w:lang w:eastAsia="en-US"/>
        </w:rPr>
        <w:t>(c)</w:t>
      </w:r>
    </w:p>
    <w:p w14:paraId="60ED8F6C" w14:textId="52637991" w:rsidR="001F7884" w:rsidRDefault="00344E37" w:rsidP="00CD249F">
      <w:pPr>
        <w:pStyle w:val="CaptionsFigure"/>
      </w:pPr>
      <w:r>
        <w:rPr>
          <w:rStyle w:val="Bold"/>
          <w:rFonts w:hint="eastAsia"/>
          <w:b/>
          <w:bCs w:val="0"/>
        </w:rPr>
        <w:t>圖</w:t>
      </w:r>
      <w:r>
        <w:rPr>
          <w:rStyle w:val="Bold"/>
          <w:b/>
          <w:bCs w:val="0"/>
        </w:rPr>
        <w:t xml:space="preserve">5. </w:t>
      </w:r>
      <w:r>
        <w:rPr>
          <w:rFonts w:hint="eastAsia"/>
        </w:rPr>
        <w:t xml:space="preserve">Color </w:t>
      </w:r>
      <w:r w:rsidR="00CD249F">
        <w:t>Enhancer</w:t>
      </w:r>
      <w:r>
        <w:t>：</w:t>
      </w:r>
      <w:r>
        <w:rPr>
          <w:rStyle w:val="Bold"/>
          <w:bCs w:val="0"/>
        </w:rPr>
        <w:t xml:space="preserve">(a) </w:t>
      </w:r>
      <w:r>
        <w:rPr>
          <w:rFonts w:hint="eastAsia"/>
        </w:rPr>
        <w:t>綠色弱者觀看到的介面</w:t>
      </w:r>
      <w:r>
        <w:rPr>
          <w:rStyle w:val="Bold"/>
          <w:rFonts w:hint="eastAsia"/>
          <w:bCs w:val="0"/>
        </w:rPr>
        <w:t>；</w:t>
      </w:r>
      <w:r>
        <w:rPr>
          <w:rStyle w:val="Bold"/>
          <w:bCs w:val="0"/>
        </w:rPr>
        <w:t>(b)</w:t>
      </w:r>
      <w:r w:rsidRPr="000E0869">
        <w:rPr>
          <w:rFonts w:hint="eastAsia"/>
        </w:rPr>
        <w:t xml:space="preserve"> </w:t>
      </w:r>
      <w:r w:rsidRPr="00FE47D7">
        <w:rPr>
          <w:rFonts w:hint="eastAsia"/>
        </w:rPr>
        <w:t>一般人所觀看</w:t>
      </w:r>
      <w:r>
        <w:rPr>
          <w:rFonts w:hint="eastAsia"/>
        </w:rPr>
        <w:t>到的介面</w:t>
      </w:r>
      <w:r>
        <w:rPr>
          <w:rStyle w:val="Bold"/>
          <w:rFonts w:hint="eastAsia"/>
          <w:bCs w:val="0"/>
        </w:rPr>
        <w:t>；</w:t>
      </w:r>
      <w:r>
        <w:rPr>
          <w:rStyle w:val="Bold"/>
          <w:bCs w:val="0"/>
        </w:rPr>
        <w:t>(c)</w:t>
      </w:r>
      <w:r w:rsidRPr="000E0869">
        <w:rPr>
          <w:rFonts w:hint="eastAsia"/>
        </w:rPr>
        <w:t xml:space="preserve"> </w:t>
      </w:r>
      <w:r>
        <w:rPr>
          <w:rFonts w:hint="eastAsia"/>
        </w:rPr>
        <w:t>經過色彩校正後的介面。</w:t>
      </w:r>
    </w:p>
    <w:p w14:paraId="63858809" w14:textId="77777777" w:rsidR="00CD249F" w:rsidRPr="00CD249F" w:rsidRDefault="00CD249F" w:rsidP="00CD249F">
      <w:pPr>
        <w:pStyle w:val="CaptionsFigure"/>
      </w:pPr>
    </w:p>
    <w:p w14:paraId="3D28C9FC" w14:textId="77777777" w:rsidR="00605292" w:rsidRDefault="00C61A93" w:rsidP="00A8611F">
      <w:pPr>
        <w:pStyle w:val="Paragraph"/>
        <w:rPr>
          <w:rFonts w:ascii="新細明體" w:eastAsia="新細明體" w:hAnsi="新細明體" w:cs="新細明體" w:hint="eastAsia"/>
        </w:rPr>
      </w:pPr>
      <w:r w:rsidRPr="00C61A93">
        <w:rPr>
          <w:rFonts w:ascii="新細明體" w:eastAsia="新細明體" w:hAnsi="新細明體" w:cs="新細明體" w:hint="eastAsia"/>
        </w:rPr>
        <w:t xml:space="preserve">3. </w:t>
      </w:r>
      <w:r w:rsidR="00605292" w:rsidRPr="00605292">
        <w:rPr>
          <w:rFonts w:ascii="新細明體" w:eastAsia="新細明體" w:hAnsi="新細明體" w:cs="新細明體"/>
        </w:rPr>
        <w:t>Color Seeker</w:t>
      </w:r>
      <w:r w:rsidR="00605292">
        <w:rPr>
          <w:rFonts w:ascii="新細明體" w:eastAsia="新細明體" w:hAnsi="新細明體" w:cs="新細明體" w:hint="eastAsia"/>
        </w:rPr>
        <w:t>：</w:t>
      </w:r>
      <w:r w:rsidR="00605292" w:rsidRPr="00605292">
        <w:rPr>
          <w:rFonts w:ascii="新細明體" w:eastAsia="新細明體" w:hAnsi="新細明體" w:cs="新細明體" w:hint="eastAsia"/>
        </w:rPr>
        <w:t>Color Seeker將顏色以介面設計系統化的方式呈現，在Color Seeker設計中稱作色相環，使用者可以將要找的顏色調整至灰色箭頭上，畫面以原點陣列即時呈現顏色分佈位置，可以藉由此功能知道顏色分佈的大致範圍。色相環的設計使用孟塞爾顏色系統（Munsell Color System），以系統化表示顏色的方式，以色相的維度來描述顏色的方法，分別是紅（red）、黃（yellow）、綠（green）、藍（blue）、紫（purple）五個色相，其間加入紅黃（orange）、黃綠（yellow-green）、綠藍（green-blue）、藍紫（blue-purple）、紫紅（purple-red）五個色相，共將顏色區共分為十個色相，如</w:t>
      </w:r>
      <w:r w:rsidR="00605292">
        <w:rPr>
          <w:rFonts w:ascii="新細明體" w:eastAsia="新細明體" w:hAnsi="新細明體" w:cs="新細明體" w:hint="eastAsia"/>
        </w:rPr>
        <w:t>下</w:t>
      </w:r>
      <w:r w:rsidR="00605292" w:rsidRPr="00605292">
        <w:rPr>
          <w:rFonts w:ascii="新細明體" w:eastAsia="新細明體" w:hAnsi="新細明體" w:cs="新細明體" w:hint="eastAsia"/>
        </w:rPr>
        <w:t>圖。</w:t>
      </w:r>
    </w:p>
    <w:p w14:paraId="50361C78" w14:textId="052D16D7" w:rsidR="00C61A93" w:rsidRDefault="00605292" w:rsidP="00A8611F">
      <w:pPr>
        <w:pStyle w:val="Paragraph"/>
        <w:rPr>
          <w:rFonts w:ascii="新細明體" w:eastAsia="新細明體" w:hAnsi="新細明體" w:cs="新細明體" w:hint="eastAsia"/>
        </w:rPr>
      </w:pPr>
      <w:r w:rsidRPr="00605292">
        <w:rPr>
          <w:rFonts w:ascii="新細明體" w:eastAsia="新細明體" w:hAnsi="新細明體" w:cs="新細明體" w:hint="eastAsia"/>
        </w:rPr>
        <w:t>色彩知覺障礙者雖然先天上對於顏色比較不敏銳，但只要充分的時間變能夠辨識出不同的材質（texture）與紋理（pattern），就平面圖而言，人眼在辨識一項物品時，除了顏色之外，紋理與形狀也是一個分辨的重要關鍵（Lo&amp;Yeh, 2008），故介面設計上以原點形狀陣列、擴增實境的技術取代顏色資訊，此設計可以將色彩分佈於環上，讓使用者更直覺的操作，使用者也可以直接點選畫面上的物品，即可以顯示色彩的分佈範圍。半透明灰色箭頭為指向目前實境顯示的色相。並將每個色相賦予一個具體的象徵形狀，例如紅色具體聯想為火焰、橙色具體聯想為橘子等等（鄭國裕、林磐聳，1996），使得使用者更直覺辨識，如</w:t>
      </w:r>
      <w:r>
        <w:rPr>
          <w:rFonts w:ascii="新細明體" w:eastAsia="新細明體" w:hAnsi="新細明體" w:cs="新細明體" w:hint="eastAsia"/>
        </w:rPr>
        <w:t>下</w:t>
      </w:r>
      <w:r w:rsidRPr="00605292">
        <w:rPr>
          <w:rFonts w:ascii="新細明體" w:eastAsia="新細明體" w:hAnsi="新細明體" w:cs="新細明體" w:hint="eastAsia"/>
        </w:rPr>
        <w:t>圖。</w:t>
      </w:r>
    </w:p>
    <w:p w14:paraId="0D6AC17F" w14:textId="77777777" w:rsidR="00605292" w:rsidRDefault="00605292" w:rsidP="00605292">
      <w:pPr>
        <w:spacing w:line="360" w:lineRule="auto"/>
        <w:ind w:firstLineChars="177" w:firstLine="425"/>
        <w:jc w:val="center"/>
        <w:rPr>
          <w:rFonts w:ascii="BiauKai" w:eastAsia="BiauKai" w:hAnsi="華康標楷體 Std W5"/>
          <w:szCs w:val="24"/>
        </w:rPr>
      </w:pPr>
      <w:r>
        <w:rPr>
          <w:rFonts w:ascii="BiauKai" w:eastAsia="BiauKai" w:hAnsi="華康標楷體 Std W5" w:cs="新細明體"/>
          <w:noProof/>
          <w:szCs w:val="24"/>
        </w:rPr>
        <w:drawing>
          <wp:inline distT="0" distB="0" distL="0" distR="0" wp14:anchorId="538DCCB3" wp14:editId="06CB6375">
            <wp:extent cx="1643960" cy="1475740"/>
            <wp:effectExtent l="0" t="0" r="762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6127" cy="1477685"/>
                    </a:xfrm>
                    <a:prstGeom prst="rect">
                      <a:avLst/>
                    </a:prstGeom>
                    <a:noFill/>
                    <a:ln>
                      <a:noFill/>
                    </a:ln>
                  </pic:spPr>
                </pic:pic>
              </a:graphicData>
            </a:graphic>
          </wp:inline>
        </w:drawing>
      </w:r>
      <w:r>
        <w:rPr>
          <w:rFonts w:ascii="BiauKai" w:eastAsia="BiauKai" w:hAnsi="華康標楷體 Std W5"/>
          <w:noProof/>
          <w:szCs w:val="24"/>
        </w:rPr>
        <w:drawing>
          <wp:inline distT="0" distB="0" distL="0" distR="0" wp14:anchorId="5986C487" wp14:editId="799B8E05">
            <wp:extent cx="1434813" cy="1309805"/>
            <wp:effectExtent l="0" t="0" r="0" b="1143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6548" cy="1311389"/>
                    </a:xfrm>
                    <a:prstGeom prst="rect">
                      <a:avLst/>
                    </a:prstGeom>
                    <a:noFill/>
                    <a:ln>
                      <a:noFill/>
                    </a:ln>
                  </pic:spPr>
                </pic:pic>
              </a:graphicData>
            </a:graphic>
          </wp:inline>
        </w:drawing>
      </w:r>
    </w:p>
    <w:p w14:paraId="089F94DB" w14:textId="08F484AC" w:rsidR="00605292" w:rsidRPr="00605292" w:rsidRDefault="00605292" w:rsidP="00605292">
      <w:pPr>
        <w:pStyle w:val="CaptionsFigure"/>
        <w:rPr>
          <w:rFonts w:hint="eastAsia"/>
        </w:rPr>
      </w:pPr>
      <w:r>
        <w:rPr>
          <w:rStyle w:val="Bold"/>
          <w:rFonts w:hint="eastAsia"/>
          <w:b/>
          <w:bCs w:val="0"/>
        </w:rPr>
        <w:t>圖</w:t>
      </w:r>
      <w:r>
        <w:rPr>
          <w:rStyle w:val="Bold"/>
          <w:b/>
          <w:bCs w:val="0"/>
        </w:rPr>
        <w:t xml:space="preserve">6. </w:t>
      </w:r>
      <w:r w:rsidRPr="004E7EF6">
        <w:rPr>
          <w:rFonts w:hint="eastAsia"/>
        </w:rPr>
        <w:t>孟塞爾顏色系統與</w:t>
      </w:r>
      <w:r w:rsidRPr="004E7EF6">
        <w:rPr>
          <w:rFonts w:hint="eastAsia"/>
        </w:rPr>
        <w:t>ColorMe</w:t>
      </w:r>
      <w:r w:rsidRPr="004E7EF6">
        <w:rPr>
          <w:rFonts w:hint="eastAsia"/>
        </w:rPr>
        <w:t>色相環</w:t>
      </w:r>
    </w:p>
    <w:p w14:paraId="2F5590CC" w14:textId="2E81C89D" w:rsidR="00CD249F" w:rsidRPr="00605292" w:rsidRDefault="000F6297" w:rsidP="00605292">
      <w:pPr>
        <w:pStyle w:val="CaptionsFigure"/>
        <w:rPr>
          <w:rFonts w:hint="eastAsia"/>
        </w:rPr>
      </w:pPr>
      <w:r>
        <w:rPr>
          <w:rFonts w:ascii="新細明體"/>
          <w:b w:val="0"/>
          <w:caps/>
          <w:noProof/>
          <w:sz w:val="20"/>
          <w:lang w:eastAsia="en-US"/>
        </w:rPr>
        <w:lastRenderedPageBreak/>
        <w:drawing>
          <wp:inline distT="0" distB="0" distL="0" distR="0" wp14:anchorId="5817AFD6" wp14:editId="2B1BA09C">
            <wp:extent cx="1404000" cy="2269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4000" cy="2269831"/>
                    </a:xfrm>
                    <a:prstGeom prst="rect">
                      <a:avLst/>
                    </a:prstGeom>
                    <a:noFill/>
                    <a:ln>
                      <a:noFill/>
                    </a:ln>
                  </pic:spPr>
                </pic:pic>
              </a:graphicData>
            </a:graphic>
          </wp:inline>
        </w:drawing>
      </w:r>
      <w:r w:rsidR="002C08C8">
        <w:rPr>
          <w:color w:val="000000"/>
          <w:szCs w:val="18"/>
          <w:lang w:eastAsia="en-US"/>
        </w:rPr>
        <w:t xml:space="preserve">(a) </w:t>
      </w:r>
      <w:r w:rsidR="002C08C8" w:rsidRPr="002C08C8">
        <w:rPr>
          <w:rFonts w:ascii="新細明體"/>
          <w:caps/>
          <w:noProof/>
          <w:sz w:val="20"/>
          <w:lang w:eastAsia="en-US"/>
        </w:rPr>
        <w:drawing>
          <wp:inline distT="0" distB="0" distL="0" distR="0" wp14:anchorId="7340A195" wp14:editId="2682D070">
            <wp:extent cx="2844995" cy="210274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995" cy="2102742"/>
                    </a:xfrm>
                    <a:prstGeom prst="rect">
                      <a:avLst/>
                    </a:prstGeom>
                    <a:noFill/>
                    <a:ln>
                      <a:noFill/>
                    </a:ln>
                  </pic:spPr>
                </pic:pic>
              </a:graphicData>
            </a:graphic>
          </wp:inline>
        </w:drawing>
      </w:r>
      <w:r w:rsidR="002C08C8">
        <w:rPr>
          <w:color w:val="000000"/>
          <w:szCs w:val="18"/>
          <w:lang w:eastAsia="en-US"/>
        </w:rPr>
        <w:t>(</w:t>
      </w:r>
      <w:r w:rsidR="002C08C8">
        <w:rPr>
          <w:rFonts w:ascii="新細明體" w:hAnsi="新細明體" w:cs="新細明體" w:hint="eastAsia"/>
          <w:color w:val="000000"/>
          <w:szCs w:val="18"/>
          <w:lang w:eastAsia="en-US"/>
        </w:rPr>
        <w:t>b</w:t>
      </w:r>
      <w:r w:rsidR="002C08C8">
        <w:rPr>
          <w:color w:val="000000"/>
          <w:szCs w:val="18"/>
          <w:lang w:eastAsia="en-US"/>
        </w:rPr>
        <w:t>)</w:t>
      </w:r>
      <w:r w:rsidR="00C61A93">
        <w:rPr>
          <w:rFonts w:ascii="新細明體"/>
          <w:b w:val="0"/>
          <w:caps/>
          <w:sz w:val="20"/>
        </w:rPr>
        <w:br w:type="textWrapping" w:clear="all"/>
      </w:r>
      <w:r w:rsidR="00CD249F">
        <w:rPr>
          <w:rStyle w:val="Bold"/>
          <w:rFonts w:hint="eastAsia"/>
          <w:b/>
          <w:bCs w:val="0"/>
        </w:rPr>
        <w:t>圖</w:t>
      </w:r>
      <w:r w:rsidR="00605292">
        <w:rPr>
          <w:rStyle w:val="Bold"/>
          <w:b/>
          <w:bCs w:val="0"/>
        </w:rPr>
        <w:t>7</w:t>
      </w:r>
      <w:r w:rsidR="00CD249F">
        <w:rPr>
          <w:rStyle w:val="Bold"/>
          <w:b/>
          <w:bCs w:val="0"/>
        </w:rPr>
        <w:t xml:space="preserve">. </w:t>
      </w:r>
      <w:r w:rsidR="00CD249F">
        <w:rPr>
          <w:rFonts w:hint="eastAsia"/>
        </w:rPr>
        <w:t xml:space="preserve">Color </w:t>
      </w:r>
      <w:r w:rsidR="00CD249F">
        <w:t>Seeker</w:t>
      </w:r>
      <w:r w:rsidR="00CD249F">
        <w:t>：</w:t>
      </w:r>
      <w:r w:rsidR="00CD249F">
        <w:rPr>
          <w:rStyle w:val="Bold"/>
          <w:bCs w:val="0"/>
        </w:rPr>
        <w:t xml:space="preserve">(a) </w:t>
      </w:r>
      <w:r w:rsidR="00CD249F">
        <w:rPr>
          <w:rFonts w:hint="eastAsia"/>
        </w:rPr>
        <w:t>綠色弱者觀看到的介面</w:t>
      </w:r>
      <w:r w:rsidR="00CD249F">
        <w:rPr>
          <w:rStyle w:val="Bold"/>
          <w:rFonts w:hint="eastAsia"/>
          <w:bCs w:val="0"/>
        </w:rPr>
        <w:t>；</w:t>
      </w:r>
      <w:r w:rsidR="00CD249F">
        <w:rPr>
          <w:rStyle w:val="Bold"/>
          <w:bCs w:val="0"/>
        </w:rPr>
        <w:t>(b)</w:t>
      </w:r>
      <w:r w:rsidR="00CD249F" w:rsidRPr="000E0869">
        <w:rPr>
          <w:rFonts w:hint="eastAsia"/>
        </w:rPr>
        <w:t xml:space="preserve"> </w:t>
      </w:r>
      <w:r w:rsidR="00CD249F" w:rsidRPr="00FE47D7">
        <w:rPr>
          <w:rFonts w:hint="eastAsia"/>
        </w:rPr>
        <w:t>一般人所觀看</w:t>
      </w:r>
      <w:r w:rsidR="00CD249F">
        <w:rPr>
          <w:rFonts w:hint="eastAsia"/>
        </w:rPr>
        <w:t>到的介面</w:t>
      </w:r>
      <w:r w:rsidR="00CD249F">
        <w:rPr>
          <w:rStyle w:val="Bold"/>
          <w:rFonts w:hint="eastAsia"/>
          <w:bCs w:val="0"/>
        </w:rPr>
        <w:t>。</w:t>
      </w:r>
    </w:p>
    <w:p w14:paraId="3A867864" w14:textId="2CFAD9C9" w:rsidR="00C61A93" w:rsidRDefault="00C61A93" w:rsidP="00605292">
      <w:pPr>
        <w:pStyle w:val="Paragraph"/>
        <w:rPr>
          <w:rFonts w:ascii="新細明體" w:eastAsia="新細明體" w:hAnsi="新細明體" w:cs="新細明體"/>
        </w:rPr>
      </w:pPr>
      <w:r w:rsidRPr="00C61A93">
        <w:rPr>
          <w:rFonts w:ascii="新細明體" w:eastAsia="新細明體" w:hAnsi="新細明體" w:cs="新細明體" w:hint="eastAsia"/>
        </w:rPr>
        <w:t>色覺障礙者在生活中常需要朋友的協助完成日常生活中的任務，藉由使用者訪談與實驗得知，他們會遇到的問題廣泛存在於各個層面，會因為需要朋友的協助而降低自信心，若手機能取代朋友輔助辨識色彩的角色，將能夠重建其生活上的自信心。本研究未來將完成一款針對色覺障礙者開發的APP， 並且以提升系統的使用者經驗為最終目標，達到電腦與人更好的互動。</w:t>
      </w:r>
    </w:p>
    <w:p w14:paraId="64438835" w14:textId="00A0A52D" w:rsidR="00A2190E" w:rsidRPr="00CD249F" w:rsidRDefault="00A2190E">
      <w:pPr>
        <w:pStyle w:val="Endnote"/>
        <w:rPr>
          <w:rFonts w:ascii="新細明體" w:eastAsia="新細明體" w:hAnsi="新細明體" w:cs="新細明體"/>
        </w:rPr>
      </w:pPr>
    </w:p>
    <w:p w14:paraId="0DCD4BBF" w14:textId="77777777" w:rsidR="00A2190E" w:rsidRPr="00A8611F" w:rsidRDefault="00A2190E">
      <w:pPr>
        <w:pStyle w:val="RefSectionTitle"/>
        <w:rPr>
          <w:rFonts w:ascii="華康標楷體 Std W5" w:eastAsia="華康標楷體 Std W5" w:hAnsi="華康標楷體 Std W5"/>
        </w:rPr>
      </w:pPr>
      <w:r w:rsidRPr="00A8611F">
        <w:rPr>
          <w:rFonts w:ascii="華康標楷體 Std W5" w:eastAsia="華康標楷體 Std W5" w:hAnsi="華康標楷體 Std W5"/>
        </w:rPr>
        <w:t>參考文獻</w:t>
      </w:r>
    </w:p>
    <w:p w14:paraId="17DFA6D8" w14:textId="77777777" w:rsidR="00C61A93" w:rsidRDefault="00C61A93" w:rsidP="00C61A93">
      <w:pPr>
        <w:pStyle w:val="ReferenceList"/>
      </w:pPr>
      <w:r>
        <w:rPr>
          <w:rFonts w:hint="eastAsia"/>
        </w:rPr>
        <w:t>王滿堂，</w:t>
      </w:r>
      <w:r w:rsidRPr="00DD634C">
        <w:rPr>
          <w:rFonts w:hint="eastAsia"/>
        </w:rPr>
        <w:t>2004</w:t>
      </w:r>
      <w:r>
        <w:rPr>
          <w:rFonts w:hint="eastAsia"/>
        </w:rPr>
        <w:t>，</w:t>
      </w:r>
      <w:r w:rsidRPr="009132E1">
        <w:rPr>
          <w:rFonts w:hint="eastAsia"/>
        </w:rPr>
        <w:t>眼視光儀器學│</w:t>
      </w:r>
      <w:r w:rsidRPr="009132E1">
        <w:rPr>
          <w:rFonts w:hint="eastAsia"/>
        </w:rPr>
        <w:t>Optometric Instrumentation and Methods</w:t>
      </w:r>
      <w:r w:rsidRPr="00DD634C">
        <w:rPr>
          <w:rFonts w:hint="eastAsia"/>
        </w:rPr>
        <w:t>。臺北市：藝軒圖書出版社。頁</w:t>
      </w:r>
      <w:r w:rsidRPr="00DD634C">
        <w:rPr>
          <w:rFonts w:hint="eastAsia"/>
        </w:rPr>
        <w:t>248-255</w:t>
      </w:r>
      <w:r w:rsidRPr="00DD634C">
        <w:rPr>
          <w:rFonts w:hint="eastAsia"/>
        </w:rPr>
        <w:t>。</w:t>
      </w:r>
      <w:r w:rsidRPr="004D6A88">
        <w:rPr>
          <w:rFonts w:hint="eastAsia"/>
        </w:rPr>
        <w:t xml:space="preserve"> </w:t>
      </w:r>
    </w:p>
    <w:p w14:paraId="7A1078BE" w14:textId="77777777" w:rsidR="00C61A93" w:rsidRDefault="00C61A93" w:rsidP="00C61A93">
      <w:pPr>
        <w:pStyle w:val="ReferenceList"/>
        <w:rPr>
          <w:rFonts w:hint="eastAsia"/>
        </w:rPr>
      </w:pPr>
      <w:r>
        <w:rPr>
          <w:rFonts w:hint="eastAsia"/>
        </w:rPr>
        <w:t>尚景賢，</w:t>
      </w:r>
      <w:r w:rsidRPr="00DD634C">
        <w:rPr>
          <w:rFonts w:hint="eastAsia"/>
        </w:rPr>
        <w:t>2009</w:t>
      </w:r>
      <w:r>
        <w:rPr>
          <w:rFonts w:hint="eastAsia"/>
        </w:rPr>
        <w:t>，</w:t>
      </w:r>
      <w:r w:rsidRPr="00DD634C">
        <w:rPr>
          <w:rFonts w:hint="eastAsia"/>
        </w:rPr>
        <w:t>解析千變萬化的顏色。</w:t>
      </w:r>
      <w:r w:rsidRPr="009132E1">
        <w:rPr>
          <w:rFonts w:hint="eastAsia"/>
          <w:i/>
        </w:rPr>
        <w:t>科學發展，</w:t>
      </w:r>
      <w:r w:rsidRPr="009132E1">
        <w:rPr>
          <w:rFonts w:hint="eastAsia"/>
          <w:i/>
        </w:rPr>
        <w:t>436</w:t>
      </w:r>
      <w:r w:rsidRPr="00DD634C">
        <w:rPr>
          <w:rFonts w:hint="eastAsia"/>
        </w:rPr>
        <w:t>，頁</w:t>
      </w:r>
      <w:r w:rsidRPr="00DD634C">
        <w:rPr>
          <w:rFonts w:hint="eastAsia"/>
        </w:rPr>
        <w:t>53-59</w:t>
      </w:r>
      <w:r w:rsidRPr="00DD634C">
        <w:rPr>
          <w:rFonts w:hint="eastAsia"/>
        </w:rPr>
        <w:t>。</w:t>
      </w:r>
    </w:p>
    <w:p w14:paraId="0376B532" w14:textId="5219947F" w:rsidR="00D31997" w:rsidRDefault="00D31997" w:rsidP="00C61A93">
      <w:pPr>
        <w:pStyle w:val="ReferenceList"/>
      </w:pPr>
      <w:r w:rsidRPr="009A70CC">
        <w:rPr>
          <w:rFonts w:hint="eastAsia"/>
        </w:rPr>
        <w:t>秦聖青（</w:t>
      </w:r>
      <w:r w:rsidRPr="009A70CC">
        <w:rPr>
          <w:rFonts w:hint="eastAsia"/>
        </w:rPr>
        <w:t>2004</w:t>
      </w:r>
      <w:r w:rsidRPr="009A70CC">
        <w:rPr>
          <w:rFonts w:hint="eastAsia"/>
        </w:rPr>
        <w:t>）。</w:t>
      </w:r>
      <w:r w:rsidRPr="009A70CC">
        <w:rPr>
          <w:rFonts w:hint="eastAsia"/>
          <w:i/>
        </w:rPr>
        <w:t>色彩知覺障礙之網頁視覺設計研究</w:t>
      </w:r>
      <w:r w:rsidRPr="009A70CC">
        <w:rPr>
          <w:rFonts w:hint="eastAsia"/>
        </w:rPr>
        <w:t>。世新大學圖文傳播研究所碩士論文，臺北市。</w:t>
      </w:r>
    </w:p>
    <w:p w14:paraId="64F50DC7" w14:textId="77777777" w:rsidR="00C61A93" w:rsidRDefault="00C61A93" w:rsidP="00C61A93">
      <w:pPr>
        <w:pStyle w:val="ReferenceList"/>
      </w:pPr>
      <w:r>
        <w:rPr>
          <w:rFonts w:hint="eastAsia"/>
        </w:rPr>
        <w:t>臺北捷運公司，</w:t>
      </w:r>
      <w:r w:rsidRPr="00B94D5F">
        <w:rPr>
          <w:rFonts w:hint="eastAsia"/>
        </w:rPr>
        <w:t>2012</w:t>
      </w:r>
      <w:r>
        <w:rPr>
          <w:rFonts w:hint="eastAsia"/>
        </w:rPr>
        <w:t>，</w:t>
      </w:r>
      <w:r w:rsidRPr="00B94D5F">
        <w:rPr>
          <w:rFonts w:hint="eastAsia"/>
        </w:rPr>
        <w:t>臺北捷運公司營運路線圖。上網日期：民</w:t>
      </w:r>
      <w:r w:rsidRPr="00B94D5F">
        <w:rPr>
          <w:rFonts w:hint="eastAsia"/>
        </w:rPr>
        <w:t>101</w:t>
      </w:r>
      <w:r w:rsidRPr="00B94D5F">
        <w:rPr>
          <w:rFonts w:hint="eastAsia"/>
        </w:rPr>
        <w:t>年</w:t>
      </w:r>
      <w:r w:rsidRPr="00B94D5F">
        <w:rPr>
          <w:rFonts w:hint="eastAsia"/>
        </w:rPr>
        <w:t>11</w:t>
      </w:r>
      <w:r w:rsidRPr="00B94D5F">
        <w:rPr>
          <w:rFonts w:hint="eastAsia"/>
        </w:rPr>
        <w:t>月</w:t>
      </w:r>
      <w:r w:rsidRPr="00B94D5F">
        <w:rPr>
          <w:rFonts w:hint="eastAsia"/>
        </w:rPr>
        <w:t>4</w:t>
      </w:r>
      <w:r w:rsidRPr="00B94D5F">
        <w:rPr>
          <w:rFonts w:hint="eastAsia"/>
        </w:rPr>
        <w:t>日。網址：</w:t>
      </w:r>
      <w:r w:rsidRPr="00B94D5F">
        <w:rPr>
          <w:rFonts w:hint="eastAsia"/>
        </w:rPr>
        <w:t>http://www.trtc.com.tw/ct.asp?xItem=1015926&amp;CtNode=24569&amp;mp=122031</w:t>
      </w:r>
    </w:p>
    <w:p w14:paraId="2592604A" w14:textId="706CE201" w:rsidR="00C74C78" w:rsidRPr="00B94D5F" w:rsidRDefault="00C74C78" w:rsidP="00C61A93">
      <w:pPr>
        <w:pStyle w:val="ReferenceList"/>
      </w:pPr>
      <w:r>
        <w:rPr>
          <w:rFonts w:hint="eastAsia"/>
        </w:rPr>
        <w:t>鄭國裕、</w:t>
      </w:r>
      <w:r w:rsidRPr="001215BB">
        <w:rPr>
          <w:rFonts w:hint="eastAsia"/>
        </w:rPr>
        <w:t>林磐聳</w:t>
      </w:r>
      <w:r>
        <w:rPr>
          <w:rFonts w:hint="eastAsia"/>
        </w:rPr>
        <w:t>（</w:t>
      </w:r>
      <w:r>
        <w:rPr>
          <w:rFonts w:hint="eastAsia"/>
        </w:rPr>
        <w:t>1996</w:t>
      </w:r>
      <w:r>
        <w:rPr>
          <w:rFonts w:hint="eastAsia"/>
        </w:rPr>
        <w:t>）。</w:t>
      </w:r>
      <w:r w:rsidRPr="00BA5506">
        <w:rPr>
          <w:rFonts w:hint="eastAsia"/>
          <w:i/>
        </w:rPr>
        <w:t>色彩計畫</w:t>
      </w:r>
      <w:r>
        <w:rPr>
          <w:rFonts w:hint="eastAsia"/>
        </w:rPr>
        <w:t>，臺北市：藝風堂。</w:t>
      </w:r>
      <w:bookmarkStart w:id="0" w:name="_GoBack"/>
      <w:bookmarkEnd w:id="0"/>
    </w:p>
    <w:p w14:paraId="3D0032B4" w14:textId="5E05C5CD" w:rsidR="00605292" w:rsidRDefault="00605292" w:rsidP="00C61A93">
      <w:pPr>
        <w:pStyle w:val="ReferenceList"/>
      </w:pPr>
      <w:bookmarkStart w:id="1" w:name="ARDITI-KNOBLAUCH-1996"/>
      <w:r>
        <w:rPr>
          <w:rFonts w:hint="eastAsia"/>
        </w:rPr>
        <w:t xml:space="preserve">Arditi, A. </w:t>
      </w:r>
      <w:r w:rsidRPr="009A70CC">
        <w:rPr>
          <w:rFonts w:hAnsi="華康標楷體 Std W5" w:hint="eastAsia"/>
        </w:rPr>
        <w:t>&amp;</w:t>
      </w:r>
      <w:r w:rsidRPr="009A70CC">
        <w:rPr>
          <w:rFonts w:hint="eastAsia"/>
        </w:rPr>
        <w:t xml:space="preserve"> Knoblauch, K. (1996). Effective color contrast and low vision. In B. Rosenthal and R. Cole (Eds.) </w:t>
      </w:r>
      <w:r w:rsidRPr="009A70CC">
        <w:rPr>
          <w:rFonts w:hint="eastAsia"/>
          <w:i/>
        </w:rPr>
        <w:t>Functional Assessment of Low Vision</w:t>
      </w:r>
      <w:r w:rsidRPr="009A70CC">
        <w:rPr>
          <w:rFonts w:hint="eastAsia"/>
        </w:rPr>
        <w:t>. St. Louis, Mosby, 129-135.</w:t>
      </w:r>
      <w:bookmarkEnd w:id="1"/>
    </w:p>
    <w:p w14:paraId="59704210" w14:textId="4BF0A434" w:rsidR="00C74C78" w:rsidRPr="00C74C78" w:rsidRDefault="00C74C78" w:rsidP="00C61A93">
      <w:pPr>
        <w:pStyle w:val="ReferenceList"/>
        <w:rPr>
          <w:rFonts w:ascii="BiauKai" w:eastAsia="BiauKai" w:hAnsi="華康標楷體 Std W5"/>
        </w:rPr>
      </w:pPr>
      <w:r w:rsidRPr="0003393D">
        <w:t xml:space="preserve">Lo, S. Y., &amp; Yeh, S. L. (2008). Dissociation of processing time and awareness by the inattentional blindness paradigm. </w:t>
      </w:r>
      <w:r w:rsidRPr="0003393D">
        <w:rPr>
          <w:i/>
          <w:iCs/>
        </w:rPr>
        <w:t>Consciousness and Cognition</w:t>
      </w:r>
      <w:r w:rsidRPr="0003393D">
        <w:t xml:space="preserve">, </w:t>
      </w:r>
      <w:r w:rsidRPr="0003393D">
        <w:rPr>
          <w:i/>
          <w:iCs/>
        </w:rPr>
        <w:t>17</w:t>
      </w:r>
      <w:r w:rsidRPr="0003393D">
        <w:t>(4), 1169–1180.</w:t>
      </w:r>
    </w:p>
    <w:p w14:paraId="281E75C5" w14:textId="77777777" w:rsidR="00C61A93" w:rsidRPr="009A7651" w:rsidRDefault="00C61A93" w:rsidP="00C61A93">
      <w:pPr>
        <w:pStyle w:val="ReferenceList"/>
      </w:pPr>
      <w:r w:rsidRPr="009A7651">
        <w:t xml:space="preserve">Nathans, J., Thomas, D. &amp; Hogness, D.S., 1986. Molecular genetics of human color vision: the genes encoding blue, green and red pigments. </w:t>
      </w:r>
      <w:r w:rsidRPr="0058585B">
        <w:rPr>
          <w:i/>
        </w:rPr>
        <w:t>Science, 232</w:t>
      </w:r>
      <w:r w:rsidRPr="009A7651">
        <w:t>, 193-202.</w:t>
      </w:r>
    </w:p>
    <w:p w14:paraId="3398BE50" w14:textId="77777777" w:rsidR="00C61A93" w:rsidRPr="009A7651" w:rsidRDefault="00C61A93" w:rsidP="00C61A93">
      <w:pPr>
        <w:pStyle w:val="ReferenceList"/>
      </w:pPr>
      <w:r w:rsidRPr="009A7651">
        <w:t xml:space="preserve">Neitz, M., Neitz, J., 2000. Molecular Genetics of Color Vision and Color Vision Defects. </w:t>
      </w:r>
      <w:r w:rsidRPr="0074693F">
        <w:rPr>
          <w:i/>
        </w:rPr>
        <w:t>ARCH Ophthalmol, 118</w:t>
      </w:r>
      <w:r w:rsidRPr="009A7651">
        <w:t>, 691-700.</w:t>
      </w:r>
    </w:p>
    <w:p w14:paraId="05C9E24D" w14:textId="77777777" w:rsidR="00C61A93" w:rsidRDefault="00C61A93" w:rsidP="00C61A93">
      <w:pPr>
        <w:pStyle w:val="ReferenceList"/>
      </w:pPr>
      <w:r w:rsidRPr="009A7651">
        <w:t xml:space="preserve">Steward, J. M., &amp; Cole, L., 1989. What do color vision defectives say about everyday tasks? </w:t>
      </w:r>
      <w:r w:rsidRPr="0074693F">
        <w:rPr>
          <w:i/>
        </w:rPr>
        <w:t>Optometry and Vision Science. 66</w:t>
      </w:r>
      <w:r w:rsidRPr="009A7651">
        <w:t>, 288–295.</w:t>
      </w:r>
    </w:p>
    <w:p w14:paraId="3FE55908" w14:textId="45FF3038" w:rsidR="00CC167E" w:rsidRPr="00CC167E" w:rsidRDefault="00CC167E" w:rsidP="00C61A93">
      <w:pPr>
        <w:pStyle w:val="ReferenceList"/>
        <w:rPr>
          <w:rFonts w:hAnsi="華康標楷體 Std W5"/>
        </w:rPr>
      </w:pPr>
      <w:r w:rsidRPr="00FF56E1">
        <w:rPr>
          <w:rFonts w:hint="eastAsia"/>
        </w:rPr>
        <w:t xml:space="preserve">Steward, J. M., &amp; Cole, B. L. (1989). What do color vision defectives say about everyday tasks? </w:t>
      </w:r>
      <w:r w:rsidRPr="00FF56E1">
        <w:rPr>
          <w:rFonts w:hint="eastAsia"/>
          <w:i/>
          <w:iCs/>
        </w:rPr>
        <w:t>Optometry and Vision Science</w:t>
      </w:r>
      <w:r w:rsidRPr="00FF56E1">
        <w:rPr>
          <w:rFonts w:ascii="Monaco" w:hAnsi="Monaco" w:cs="Monaco"/>
          <w:i/>
          <w:iCs/>
        </w:rPr>
        <w:t> </w:t>
      </w:r>
      <w:r w:rsidRPr="00FF56E1">
        <w:rPr>
          <w:rFonts w:hint="eastAsia"/>
          <w:i/>
          <w:iCs/>
        </w:rPr>
        <w:t>: Official Publication of the American Academy of Optometry</w:t>
      </w:r>
      <w:r w:rsidRPr="00FF56E1">
        <w:rPr>
          <w:rFonts w:hint="eastAsia"/>
        </w:rPr>
        <w:t xml:space="preserve">, </w:t>
      </w:r>
      <w:r w:rsidRPr="00FF56E1">
        <w:rPr>
          <w:rFonts w:hint="eastAsia"/>
          <w:i/>
          <w:iCs/>
        </w:rPr>
        <w:t>66</w:t>
      </w:r>
      <w:r w:rsidRPr="00FF56E1">
        <w:rPr>
          <w:rFonts w:hint="eastAsia"/>
        </w:rPr>
        <w:t>(5), 288</w:t>
      </w:r>
      <w:r w:rsidRPr="00FF56E1">
        <w:rPr>
          <w:rFonts w:hint="eastAsia"/>
        </w:rPr>
        <w:t>–</w:t>
      </w:r>
      <w:r w:rsidRPr="00FF56E1">
        <w:rPr>
          <w:rFonts w:hint="eastAsia"/>
        </w:rPr>
        <w:t>295.</w:t>
      </w:r>
    </w:p>
    <w:p w14:paraId="2CFB5248" w14:textId="77777777" w:rsidR="00C61A93" w:rsidRDefault="00C61A93" w:rsidP="00C61A93">
      <w:pPr>
        <w:pStyle w:val="ReferenceList"/>
      </w:pPr>
      <w:r w:rsidRPr="009A7651">
        <w:t xml:space="preserve">Wurm, L. H., Legge, G. E., Isenberg, L. M., &amp; Luebker,  A., 1993. Color improves object recognition in </w:t>
      </w:r>
      <w:r w:rsidRPr="009A7651">
        <w:lastRenderedPageBreak/>
        <w:t xml:space="preserve">normal and low vision. </w:t>
      </w:r>
      <w:r w:rsidRPr="0074693F">
        <w:rPr>
          <w:i/>
        </w:rPr>
        <w:t>Journal of Experimental Psychology: Human Perception and Performance, 19</w:t>
      </w:r>
      <w:r>
        <w:t>(4), 899-911</w:t>
      </w:r>
    </w:p>
    <w:p w14:paraId="4090515F" w14:textId="77777777" w:rsidR="00B23A47" w:rsidRPr="00B23A47" w:rsidRDefault="00C61A93" w:rsidP="009A4C0D">
      <w:pPr>
        <w:pStyle w:val="ArticleTitle"/>
      </w:pPr>
      <w:r>
        <w:br w:type="page"/>
      </w:r>
      <w:r w:rsidRPr="00C61A93">
        <w:lastRenderedPageBreak/>
        <w:t>Explore the Demand of Presenting Color Information for Individuals with Color Vision Deficiency</w:t>
      </w:r>
    </w:p>
    <w:p w14:paraId="7B8E92B5" w14:textId="77777777" w:rsidR="00B23A47" w:rsidRDefault="00B23A47" w:rsidP="00B23A47">
      <w:pPr>
        <w:pStyle w:val="a"/>
        <w:spacing w:after="120"/>
      </w:pPr>
    </w:p>
    <w:p w14:paraId="279F2ADB" w14:textId="77777777" w:rsidR="00B23A47" w:rsidRDefault="00B23A47" w:rsidP="00B23A47">
      <w:pPr>
        <w:pStyle w:val="a"/>
        <w:spacing w:after="120"/>
      </w:pPr>
      <w:r>
        <w:rPr>
          <w:rFonts w:hint="eastAsia"/>
        </w:rPr>
        <w:t>Ya</w:t>
      </w:r>
      <w:r>
        <w:rPr>
          <w:rFonts w:ascii="新細明體" w:hAnsi="新細明體" w:cs="新細明體" w:hint="eastAsia"/>
        </w:rPr>
        <w:t>-Chih Li</w:t>
      </w:r>
      <w:r>
        <w:rPr>
          <w:rFonts w:hint="eastAsia"/>
          <w:vertAlign w:val="superscript"/>
        </w:rPr>
        <w:t>1</w:t>
      </w:r>
      <w:r>
        <w:rPr>
          <w:rFonts w:hint="eastAsia"/>
        </w:rPr>
        <w:t xml:space="preserve">   </w:t>
      </w:r>
      <w:r w:rsidRPr="007C27A1">
        <w:rPr>
          <w:rFonts w:ascii="新細明體" w:hAnsi="新細明體" w:cs="新細明體"/>
        </w:rPr>
        <w:t>Hsien-Hui Tang</w:t>
      </w:r>
      <w:r>
        <w:rPr>
          <w:rFonts w:hint="eastAsia"/>
          <w:vertAlign w:val="superscript"/>
        </w:rPr>
        <w:t>2</w:t>
      </w:r>
    </w:p>
    <w:p w14:paraId="203BEC33" w14:textId="77777777" w:rsidR="00B23A47" w:rsidRPr="00B23A47" w:rsidRDefault="00B23A47" w:rsidP="00B23A47">
      <w:pPr>
        <w:pStyle w:val="a"/>
        <w:spacing w:after="120"/>
        <w:rPr>
          <w:sz w:val="20"/>
        </w:rPr>
      </w:pPr>
      <w:r w:rsidRPr="00B23A47">
        <w:rPr>
          <w:rFonts w:hint="eastAsia"/>
          <w:sz w:val="20"/>
          <w:vertAlign w:val="superscript"/>
        </w:rPr>
        <w:t>1</w:t>
      </w:r>
      <w:r w:rsidRPr="00B23A47">
        <w:rPr>
          <w:sz w:val="20"/>
        </w:rPr>
        <w:t>Department of Industrial and Commercial Design, National</w:t>
      </w:r>
    </w:p>
    <w:p w14:paraId="35E135CC" w14:textId="77777777" w:rsidR="00B23A47" w:rsidRPr="00B23A47" w:rsidRDefault="00B23A47" w:rsidP="00B23A47">
      <w:pPr>
        <w:pStyle w:val="a"/>
        <w:spacing w:after="120"/>
        <w:rPr>
          <w:sz w:val="20"/>
          <w:vertAlign w:val="superscript"/>
        </w:rPr>
      </w:pPr>
      <w:r w:rsidRPr="00B23A47">
        <w:rPr>
          <w:sz w:val="20"/>
        </w:rPr>
        <w:t>Taiwan University of Science and Technolog</w:t>
      </w:r>
      <w:r w:rsidRPr="00B23A47">
        <w:rPr>
          <w:rFonts w:ascii="新細明體" w:hAnsi="新細明體" w:cs="新細明體" w:hint="eastAsia"/>
          <w:sz w:val="20"/>
        </w:rPr>
        <w:t xml:space="preserve">y, </w:t>
      </w:r>
      <w:r w:rsidRPr="00B23A47">
        <w:rPr>
          <w:sz w:val="20"/>
        </w:rPr>
        <w:t>Graduate Student</w:t>
      </w:r>
    </w:p>
    <w:p w14:paraId="1BD9A1B6" w14:textId="77777777" w:rsidR="00B23A47" w:rsidRDefault="00B23A47" w:rsidP="00B23A47">
      <w:pPr>
        <w:pStyle w:val="a"/>
        <w:spacing w:after="120"/>
        <w:rPr>
          <w:sz w:val="20"/>
        </w:rPr>
      </w:pPr>
      <w:r w:rsidRPr="00B23A47">
        <w:rPr>
          <w:rFonts w:hint="eastAsia"/>
          <w:sz w:val="20"/>
          <w:vertAlign w:val="superscript"/>
        </w:rPr>
        <w:t>1</w:t>
      </w:r>
      <w:r w:rsidRPr="00B23A47">
        <w:rPr>
          <w:sz w:val="20"/>
        </w:rPr>
        <w:t>m</w:t>
      </w:r>
      <w:r w:rsidRPr="00B23A47">
        <w:rPr>
          <w:rFonts w:hint="eastAsia"/>
          <w:sz w:val="20"/>
        </w:rPr>
        <w:t>10010106@mail.ntust.edu.tw</w:t>
      </w:r>
    </w:p>
    <w:p w14:paraId="1377B312" w14:textId="77777777" w:rsidR="00B23A47" w:rsidRPr="00B23A47" w:rsidRDefault="00B23A47" w:rsidP="00B23A47">
      <w:pPr>
        <w:pStyle w:val="a"/>
        <w:spacing w:after="120"/>
        <w:rPr>
          <w:sz w:val="20"/>
        </w:rPr>
      </w:pPr>
      <w:r w:rsidRPr="00B23A47">
        <w:rPr>
          <w:rFonts w:hint="eastAsia"/>
          <w:sz w:val="20"/>
          <w:vertAlign w:val="superscript"/>
        </w:rPr>
        <w:t>2</w:t>
      </w:r>
      <w:r w:rsidRPr="00B23A47">
        <w:rPr>
          <w:sz w:val="20"/>
        </w:rPr>
        <w:t>Department of Industrial and Commercial Design, National</w:t>
      </w:r>
    </w:p>
    <w:p w14:paraId="721D75EE" w14:textId="77777777" w:rsidR="00B23A47" w:rsidRPr="00B23A47" w:rsidRDefault="00B23A47" w:rsidP="00B23A47">
      <w:pPr>
        <w:pStyle w:val="a"/>
        <w:spacing w:after="120"/>
        <w:rPr>
          <w:sz w:val="20"/>
        </w:rPr>
      </w:pPr>
      <w:r w:rsidRPr="00B23A47">
        <w:rPr>
          <w:sz w:val="20"/>
        </w:rPr>
        <w:t>Taiwan University of Science and Technolog</w:t>
      </w:r>
      <w:r w:rsidRPr="00B23A47">
        <w:rPr>
          <w:rFonts w:ascii="新細明體" w:hAnsi="新細明體" w:cs="新細明體" w:hint="eastAsia"/>
          <w:sz w:val="20"/>
        </w:rPr>
        <w:t xml:space="preserve">y, </w:t>
      </w:r>
      <w:r w:rsidRPr="00B23A47">
        <w:rPr>
          <w:sz w:val="20"/>
        </w:rPr>
        <w:t>Associate Professor</w:t>
      </w:r>
    </w:p>
    <w:p w14:paraId="6F4214BC" w14:textId="77777777" w:rsidR="009A4C0D" w:rsidRPr="00B23A47" w:rsidRDefault="00B23A47" w:rsidP="00B23A47">
      <w:pPr>
        <w:pStyle w:val="a"/>
        <w:spacing w:after="120"/>
        <w:rPr>
          <w:sz w:val="20"/>
        </w:rPr>
      </w:pPr>
      <w:r w:rsidRPr="00B23A47">
        <w:rPr>
          <w:rFonts w:hint="eastAsia"/>
          <w:sz w:val="20"/>
          <w:vertAlign w:val="superscript"/>
        </w:rPr>
        <w:t>2</w:t>
      </w:r>
      <w:r w:rsidRPr="00B23A47">
        <w:rPr>
          <w:sz w:val="20"/>
        </w:rPr>
        <w:t>drhhtang@mail.ntust.edu.tw</w:t>
      </w:r>
    </w:p>
    <w:p w14:paraId="55225214" w14:textId="77777777" w:rsidR="00B23A47" w:rsidRDefault="00B23A47" w:rsidP="009A4C0D"/>
    <w:p w14:paraId="20B3A4C1" w14:textId="77777777" w:rsidR="009A4C0D" w:rsidRDefault="009A4C0D" w:rsidP="009A4C0D">
      <w:pPr>
        <w:pStyle w:val="AbstractHeader"/>
      </w:pPr>
      <w:r>
        <w:t>Abstract</w:t>
      </w:r>
    </w:p>
    <w:p w14:paraId="26C451A3" w14:textId="77777777" w:rsidR="009A4C0D" w:rsidRDefault="00B23A47" w:rsidP="009A4C0D">
      <w:pPr>
        <w:pStyle w:val="AbstractEng"/>
      </w:pPr>
      <w:r w:rsidRPr="00B23A47">
        <w:t>People with Color Vision Deficiencies (CVD) account for about 8.44% of the world population. The lack of capability to distinguish certain colors causes problems on daily lives, such as misunderstanding the meaning of colored maps or signs, unable to identify immature fruit or raw meat, etc. The research purpose is to discover different kinds of problems that could be resolved by information technology using interview. The proposed solution is to utilize smart phones combining with image processing and augmented reality technologies to establish a user-friendly APP that helps alleviate the obstacles encountered by people with CVD. The results presented three of the most required features for the APP. The first was to recognize colors, which were confused to them. The second was to remap the colors on maps or signs for better readability. The last was to be able to identify a specific color using different assistant pattern-matching technologies.</w:t>
      </w:r>
      <w:r w:rsidR="009A4C0D">
        <w:rPr>
          <w:rFonts w:hint="eastAsia"/>
        </w:rPr>
        <w:t xml:space="preserve"> </w:t>
      </w:r>
    </w:p>
    <w:p w14:paraId="547CA5AB" w14:textId="77777777" w:rsidR="009A4C0D" w:rsidRDefault="009A4C0D" w:rsidP="009A4C0D">
      <w:pPr>
        <w:pStyle w:val="KeywordsEng"/>
      </w:pPr>
      <w:r>
        <w:rPr>
          <w:b/>
          <w:bCs/>
          <w:i/>
          <w:iCs/>
        </w:rPr>
        <w:t>Keywords:</w:t>
      </w:r>
      <w:r>
        <w:rPr>
          <w:b/>
          <w:i/>
        </w:rPr>
        <w:t xml:space="preserve"> </w:t>
      </w:r>
      <w:r w:rsidR="00B23A47" w:rsidRPr="00B23A47">
        <w:t>Color Vision Deficiencies, Interview, Smartphone, User Interface Design</w:t>
      </w:r>
    </w:p>
    <w:p w14:paraId="4CEC6796" w14:textId="77777777" w:rsidR="009A4C0D" w:rsidRPr="009A4C0D" w:rsidRDefault="009A4C0D" w:rsidP="009A4C0D">
      <w:pPr>
        <w:pStyle w:val="Paragraph"/>
        <w:ind w:firstLine="440"/>
        <w:rPr>
          <w:iCs/>
          <w:sz w:val="22"/>
          <w:szCs w:val="22"/>
        </w:rPr>
      </w:pPr>
    </w:p>
    <w:sectPr w:rsidR="009A4C0D" w:rsidRPr="009A4C0D">
      <w:headerReference w:type="even" r:id="rId40"/>
      <w:headerReference w:type="default" r:id="rId41"/>
      <w:pgSz w:w="11906" w:h="16838" w:code="9"/>
      <w:pgMar w:top="1699" w:right="1474" w:bottom="1247" w:left="1418" w:header="1079" w:footer="720" w:gutter="0"/>
      <w:paperSrc w:first="15" w:other="15"/>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1F12F7" w14:textId="77777777" w:rsidR="00605292" w:rsidRDefault="00605292">
      <w:r>
        <w:separator/>
      </w:r>
    </w:p>
    <w:p w14:paraId="192764A6" w14:textId="77777777" w:rsidR="00605292" w:rsidRDefault="00605292"/>
  </w:endnote>
  <w:endnote w:type="continuationSeparator" w:id="0">
    <w:p w14:paraId="006F86C6" w14:textId="77777777" w:rsidR="00605292" w:rsidRDefault="00605292">
      <w:r>
        <w:continuationSeparator/>
      </w:r>
    </w:p>
    <w:p w14:paraId="5192198B" w14:textId="77777777" w:rsidR="00605292" w:rsidRDefault="006052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華康中明體">
    <w:altName w:val="新細明體"/>
    <w:charset w:val="88"/>
    <w:family w:val="modern"/>
    <w:pitch w:val="fixed"/>
    <w:sig w:usb0="80000001" w:usb1="28091800" w:usb2="00000016" w:usb3="00000000" w:csb0="001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BiauKai">
    <w:panose1 w:val="02000500000000000000"/>
    <w:charset w:val="51"/>
    <w:family w:val="auto"/>
    <w:pitch w:val="variable"/>
    <w:sig w:usb0="00000001" w:usb1="08080000" w:usb2="00000010" w:usb3="00000000" w:csb0="00100000" w:csb1="00000000"/>
  </w:font>
  <w:font w:name="華康楷書體W5">
    <w:altName w:val="新細明體"/>
    <w:charset w:val="88"/>
    <w:family w:val="script"/>
    <w:pitch w:val="fixed"/>
    <w:sig w:usb0="80000001" w:usb1="28091800" w:usb2="00000016" w:usb3="00000000" w:csb0="00100000" w:csb1="00000000"/>
  </w:font>
  <w:font w:name="華康標楷體">
    <w:altName w:val="新細明體"/>
    <w:charset w:val="88"/>
    <w:family w:val="script"/>
    <w:pitch w:val="fixed"/>
    <w:sig w:usb0="80000001" w:usb1="28091800" w:usb2="00000016" w:usb3="00000000" w:csb0="00100000" w:csb1="00000000"/>
  </w:font>
  <w:font w:name="Tahoma">
    <w:panose1 w:val="020B0604030504040204"/>
    <w:charset w:val="00"/>
    <w:family w:val="auto"/>
    <w:pitch w:val="variable"/>
    <w:sig w:usb0="00000003" w:usb1="00000000" w:usb2="00000000" w:usb3="00000000" w:csb0="00000001" w:csb1="00000000"/>
  </w:font>
  <w:font w:name="華康粗黑體">
    <w:altName w:val="Arial Unicode MS"/>
    <w:charset w:val="88"/>
    <w:family w:val="modern"/>
    <w:pitch w:val="fixed"/>
    <w:sig w:usb0="80000001" w:usb1="28091800" w:usb2="00000016" w:usb3="00000000" w:csb0="00100000" w:csb1="00000000"/>
  </w:font>
  <w:font w:name="華康中黑體">
    <w:altName w:val="Arial Unicode MS"/>
    <w:charset w:val="88"/>
    <w:family w:val="modern"/>
    <w:pitch w:val="fixed"/>
    <w:sig w:usb0="80000001" w:usb1="28091800" w:usb2="00000016" w:usb3="00000000" w:csb0="00100000" w:csb1="00000000"/>
  </w:font>
  <w:font w:name="華康標楷體 Std W5">
    <w:charset w:val="51"/>
    <w:family w:val="auto"/>
    <w:pitch w:val="variable"/>
    <w:sig w:usb0="00000001" w:usb1="08080000" w:usb2="00000010" w:usb3="00000000" w:csb0="00100000" w:csb1="00000000"/>
  </w:font>
  <w:font w:name="Helvetica BoldOblique">
    <w:panose1 w:val="00000400000000000000"/>
    <w:charset w:val="00"/>
    <w:family w:val="auto"/>
    <w:pitch w:val="variable"/>
    <w:sig w:usb0="00000003" w:usb1="00000000" w:usb2="00000000" w:usb3="00000000" w:csb0="00000001" w:csb1="00000000"/>
  </w:font>
  <w:font w:name="Heiti TC Medium">
    <w:panose1 w:val="00000000000000000000"/>
    <w:charset w:val="51"/>
    <w:family w:val="auto"/>
    <w:pitch w:val="variable"/>
    <w:sig w:usb0="8000002F" w:usb1="0808004A" w:usb2="00000010" w:usb3="00000000" w:csb0="00100000" w:csb1="00000000"/>
  </w:font>
  <w:font w:name="Monaco">
    <w:panose1 w:val="02000500000000000000"/>
    <w:charset w:val="00"/>
    <w:family w:val="auto"/>
    <w:pitch w:val="variable"/>
    <w:sig w:usb0="00000003" w:usb1="00000000" w:usb2="00000000" w:usb3="00000000" w:csb0="00000001" w:csb1="00000000"/>
  </w:font>
  <w:font w:name="細明體">
    <w:altName w:val="新細明體"/>
    <w:charset w:val="88"/>
    <w:family w:val="modern"/>
    <w:pitch w:val="fixed"/>
    <w:sig w:usb0="00000003" w:usb1="080E0000" w:usb2="00000016" w:usb3="00000000" w:csb0="001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altName w:val="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5675BA" w14:textId="77777777" w:rsidR="00605292" w:rsidRDefault="00605292">
      <w:r>
        <w:separator/>
      </w:r>
    </w:p>
    <w:p w14:paraId="5CEF36A9" w14:textId="77777777" w:rsidR="00605292" w:rsidRDefault="00605292"/>
  </w:footnote>
  <w:footnote w:type="continuationSeparator" w:id="0">
    <w:p w14:paraId="035F3FC9" w14:textId="77777777" w:rsidR="00605292" w:rsidRDefault="00605292">
      <w:r>
        <w:continuationSeparator/>
      </w:r>
    </w:p>
    <w:p w14:paraId="781EBD82" w14:textId="77777777" w:rsidR="00605292" w:rsidRDefault="0060529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DE949" w14:textId="77777777" w:rsidR="00605292" w:rsidRDefault="00605292">
    <w:pPr>
      <w:pBdr>
        <w:bottom w:val="single" w:sz="4" w:space="1" w:color="auto"/>
      </w:pBdr>
      <w:tabs>
        <w:tab w:val="left" w:pos="5105"/>
        <w:tab w:val="right" w:pos="9000"/>
      </w:tabs>
      <w:ind w:right="14"/>
      <w:rPr>
        <w:sz w:val="16"/>
        <w:szCs w:val="16"/>
      </w:rPr>
    </w:pPr>
    <w:r>
      <w:rPr>
        <w:rFonts w:hint="eastAsia"/>
        <w:sz w:val="16"/>
        <w:szCs w:val="16"/>
      </w:rPr>
      <w:tab/>
    </w:r>
    <w:r>
      <w:rPr>
        <w:rFonts w:hint="eastAsia"/>
        <w:sz w:val="16"/>
        <w:szCs w:val="16"/>
      </w:rPr>
      <w:tab/>
    </w:r>
    <w:r>
      <w:rPr>
        <w:sz w:val="16"/>
        <w:szCs w:val="16"/>
      </w:rPr>
      <w:fldChar w:fldCharType="begin"/>
    </w:r>
    <w:r>
      <w:rPr>
        <w:sz w:val="16"/>
        <w:szCs w:val="16"/>
      </w:rPr>
      <w:instrText xml:space="preserve"> PAGE </w:instrText>
    </w:r>
    <w:r>
      <w:rPr>
        <w:sz w:val="16"/>
        <w:szCs w:val="16"/>
      </w:rPr>
      <w:fldChar w:fldCharType="separate"/>
    </w:r>
    <w:r w:rsidR="00C74C78">
      <w:rPr>
        <w:noProof/>
        <w:sz w:val="16"/>
        <w:szCs w:val="16"/>
      </w:rPr>
      <w:t>14</w:t>
    </w:r>
    <w:r>
      <w:rPr>
        <w:sz w:val="16"/>
        <w:szCs w:val="16"/>
      </w:rPr>
      <w:fldChar w:fldCharType="end"/>
    </w:r>
    <w:r>
      <w:rPr>
        <w:rFonts w:hint="eastAsia"/>
        <w:sz w:val="16"/>
        <w:szCs w:val="16"/>
      </w:rPr>
      <w:tab/>
    </w:r>
    <w:r>
      <w:rPr>
        <w:rFonts w:hint="eastAsia"/>
        <w:sz w:val="16"/>
        <w:szCs w:val="16"/>
      </w:rPr>
      <w:tab/>
    </w:r>
    <w:r>
      <w:rPr>
        <w:sz w:val="16"/>
        <w:szCs w:val="16"/>
      </w:rPr>
      <w:tab/>
    </w:r>
  </w:p>
  <w:p w14:paraId="0D3B4BB2" w14:textId="77777777" w:rsidR="00605292" w:rsidRDefault="0060529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426" w14:textId="77777777" w:rsidR="00605292" w:rsidRDefault="00605292">
    <w:pPr>
      <w:pBdr>
        <w:bottom w:val="single" w:sz="4" w:space="1" w:color="auto"/>
      </w:pBdr>
      <w:tabs>
        <w:tab w:val="right" w:pos="9000"/>
      </w:tabs>
      <w:ind w:right="11"/>
      <w:rPr>
        <w:sz w:val="16"/>
        <w:szCs w:val="16"/>
      </w:rPr>
    </w:pPr>
    <w:r>
      <w:rPr>
        <w:rFonts w:ascii="華康中明體" w:eastAsia="華康中明體" w:cs="細明體" w:hint="eastAsia"/>
        <w:sz w:val="16"/>
        <w:szCs w:val="16"/>
      </w:rPr>
      <w:tab/>
    </w:r>
    <w:r>
      <w:rPr>
        <w:sz w:val="16"/>
        <w:szCs w:val="16"/>
      </w:rPr>
      <w:fldChar w:fldCharType="begin"/>
    </w:r>
    <w:r>
      <w:rPr>
        <w:sz w:val="16"/>
        <w:szCs w:val="16"/>
      </w:rPr>
      <w:instrText xml:space="preserve"> PAGE </w:instrText>
    </w:r>
    <w:r>
      <w:rPr>
        <w:sz w:val="16"/>
        <w:szCs w:val="16"/>
      </w:rPr>
      <w:fldChar w:fldCharType="separate"/>
    </w:r>
    <w:r w:rsidR="00C74C78">
      <w:rPr>
        <w:noProof/>
        <w:sz w:val="16"/>
        <w:szCs w:val="16"/>
      </w:rPr>
      <w:t>1</w:t>
    </w:r>
    <w:r>
      <w:rPr>
        <w:sz w:val="16"/>
        <w:szCs w:val="16"/>
      </w:rPr>
      <w:fldChar w:fldCharType="end"/>
    </w:r>
  </w:p>
  <w:p w14:paraId="7E4527E0" w14:textId="77777777" w:rsidR="00605292" w:rsidRDefault="0060529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B7CEA"/>
    <w:multiLevelType w:val="hybridMultilevel"/>
    <w:tmpl w:val="7BEA4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80285"/>
    <w:multiLevelType w:val="hybridMultilevel"/>
    <w:tmpl w:val="C754829A"/>
    <w:lvl w:ilvl="0" w:tplc="F33CFDB2">
      <w:start w:val="1"/>
      <w:numFmt w:val="decimal"/>
      <w:pStyle w:val="L3numberedlist"/>
      <w:lvlText w:val="%1."/>
      <w:lvlJc w:val="left"/>
      <w:pPr>
        <w:tabs>
          <w:tab w:val="num" w:pos="1150"/>
        </w:tabs>
        <w:ind w:left="1150" w:hanging="360"/>
      </w:pPr>
      <w:rPr>
        <w:rFonts w:ascii="Times New Roman" w:hAnsi="Times New Roman" w:cs="Times New Roman" w:hint="default"/>
      </w:rPr>
    </w:lvl>
    <w:lvl w:ilvl="1" w:tplc="94063A98">
      <w:start w:val="1"/>
      <w:numFmt w:val="decimal"/>
      <w:pStyle w:val="L3list"/>
      <w:lvlText w:val="(%2)"/>
      <w:lvlJc w:val="left"/>
      <w:pPr>
        <w:tabs>
          <w:tab w:val="num" w:pos="1440"/>
        </w:tabs>
        <w:ind w:left="1440" w:hanging="360"/>
      </w:pPr>
      <w:rPr>
        <w:rFonts w:ascii="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5522EAD"/>
    <w:multiLevelType w:val="multilevel"/>
    <w:tmpl w:val="C7385DBC"/>
    <w:lvl w:ilvl="0">
      <w:start w:val="1"/>
      <w:numFmt w:val="decimal"/>
      <w:lvlText w:val="%1."/>
      <w:lvlJc w:val="left"/>
      <w:pPr>
        <w:tabs>
          <w:tab w:val="num" w:pos="1120"/>
        </w:tabs>
        <w:ind w:left="1120" w:hanging="360"/>
      </w:pPr>
    </w:lvl>
    <w:lvl w:ilvl="1">
      <w:start w:val="1"/>
      <w:numFmt w:val="lowerLetter"/>
      <w:lvlText w:val="%2."/>
      <w:lvlJc w:val="left"/>
      <w:pPr>
        <w:tabs>
          <w:tab w:val="num" w:pos="1840"/>
        </w:tabs>
        <w:ind w:left="1840" w:hanging="360"/>
      </w:pPr>
    </w:lvl>
    <w:lvl w:ilvl="2">
      <w:start w:val="1"/>
      <w:numFmt w:val="lowerRoman"/>
      <w:lvlText w:val="%3."/>
      <w:lvlJc w:val="right"/>
      <w:pPr>
        <w:tabs>
          <w:tab w:val="num" w:pos="2560"/>
        </w:tabs>
        <w:ind w:left="2560" w:hanging="180"/>
      </w:pPr>
    </w:lvl>
    <w:lvl w:ilvl="3">
      <w:start w:val="1"/>
      <w:numFmt w:val="decimal"/>
      <w:lvlText w:val="%4."/>
      <w:lvlJc w:val="left"/>
      <w:pPr>
        <w:tabs>
          <w:tab w:val="num" w:pos="3280"/>
        </w:tabs>
        <w:ind w:left="3280" w:hanging="360"/>
      </w:pPr>
    </w:lvl>
    <w:lvl w:ilvl="4">
      <w:start w:val="1"/>
      <w:numFmt w:val="lowerLetter"/>
      <w:lvlText w:val="%5."/>
      <w:lvlJc w:val="left"/>
      <w:pPr>
        <w:tabs>
          <w:tab w:val="num" w:pos="4000"/>
        </w:tabs>
        <w:ind w:left="4000" w:hanging="360"/>
      </w:pPr>
    </w:lvl>
    <w:lvl w:ilvl="5">
      <w:start w:val="1"/>
      <w:numFmt w:val="lowerRoman"/>
      <w:lvlText w:val="%6."/>
      <w:lvlJc w:val="right"/>
      <w:pPr>
        <w:tabs>
          <w:tab w:val="num" w:pos="4720"/>
        </w:tabs>
        <w:ind w:left="4720" w:hanging="180"/>
      </w:pPr>
    </w:lvl>
    <w:lvl w:ilvl="6">
      <w:start w:val="1"/>
      <w:numFmt w:val="decimal"/>
      <w:lvlText w:val="%7."/>
      <w:lvlJc w:val="left"/>
      <w:pPr>
        <w:tabs>
          <w:tab w:val="num" w:pos="5440"/>
        </w:tabs>
        <w:ind w:left="5440" w:hanging="360"/>
      </w:pPr>
    </w:lvl>
    <w:lvl w:ilvl="7">
      <w:start w:val="1"/>
      <w:numFmt w:val="lowerLetter"/>
      <w:lvlText w:val="%8."/>
      <w:lvlJc w:val="left"/>
      <w:pPr>
        <w:tabs>
          <w:tab w:val="num" w:pos="6160"/>
        </w:tabs>
        <w:ind w:left="6160" w:hanging="360"/>
      </w:pPr>
    </w:lvl>
    <w:lvl w:ilvl="8">
      <w:start w:val="1"/>
      <w:numFmt w:val="lowerRoman"/>
      <w:lvlText w:val="%9."/>
      <w:lvlJc w:val="right"/>
      <w:pPr>
        <w:tabs>
          <w:tab w:val="num" w:pos="6880"/>
        </w:tabs>
        <w:ind w:left="6880" w:hanging="180"/>
      </w:pPr>
    </w:lvl>
  </w:abstractNum>
  <w:abstractNum w:abstractNumId="3">
    <w:nsid w:val="24E92B91"/>
    <w:multiLevelType w:val="hybridMultilevel"/>
    <w:tmpl w:val="88441EF4"/>
    <w:lvl w:ilvl="0" w:tplc="E1623124">
      <w:numFmt w:val="bullet"/>
      <w:lvlText w:val=""/>
      <w:lvlJc w:val="left"/>
      <w:pPr>
        <w:tabs>
          <w:tab w:val="num" w:pos="1150"/>
        </w:tabs>
        <w:ind w:left="1150" w:hanging="360"/>
      </w:pPr>
      <w:rPr>
        <w:rFonts w:ascii="Symbol" w:eastAsia="華康中明體" w:hAnsi="Symbol" w:cs="Times New Roman" w:hint="default"/>
      </w:rPr>
    </w:lvl>
    <w:lvl w:ilvl="1" w:tplc="04090003" w:tentative="1">
      <w:start w:val="1"/>
      <w:numFmt w:val="bullet"/>
      <w:lvlText w:val="o"/>
      <w:lvlJc w:val="left"/>
      <w:pPr>
        <w:tabs>
          <w:tab w:val="num" w:pos="1870"/>
        </w:tabs>
        <w:ind w:left="1870" w:hanging="360"/>
      </w:pPr>
      <w:rPr>
        <w:rFonts w:ascii="Courier New" w:hAnsi="Courier New" w:cs="Courier New" w:hint="default"/>
      </w:rPr>
    </w:lvl>
    <w:lvl w:ilvl="2" w:tplc="04090005" w:tentative="1">
      <w:start w:val="1"/>
      <w:numFmt w:val="bullet"/>
      <w:lvlText w:val=""/>
      <w:lvlJc w:val="left"/>
      <w:pPr>
        <w:tabs>
          <w:tab w:val="num" w:pos="2590"/>
        </w:tabs>
        <w:ind w:left="2590" w:hanging="360"/>
      </w:pPr>
      <w:rPr>
        <w:rFonts w:ascii="Wingdings" w:hAnsi="Wingdings" w:hint="default"/>
      </w:rPr>
    </w:lvl>
    <w:lvl w:ilvl="3" w:tplc="04090001" w:tentative="1">
      <w:start w:val="1"/>
      <w:numFmt w:val="bullet"/>
      <w:lvlText w:val=""/>
      <w:lvlJc w:val="left"/>
      <w:pPr>
        <w:tabs>
          <w:tab w:val="num" w:pos="3310"/>
        </w:tabs>
        <w:ind w:left="3310" w:hanging="360"/>
      </w:pPr>
      <w:rPr>
        <w:rFonts w:ascii="Symbol" w:hAnsi="Symbol" w:hint="default"/>
      </w:rPr>
    </w:lvl>
    <w:lvl w:ilvl="4" w:tplc="04090003" w:tentative="1">
      <w:start w:val="1"/>
      <w:numFmt w:val="bullet"/>
      <w:lvlText w:val="o"/>
      <w:lvlJc w:val="left"/>
      <w:pPr>
        <w:tabs>
          <w:tab w:val="num" w:pos="4030"/>
        </w:tabs>
        <w:ind w:left="4030" w:hanging="360"/>
      </w:pPr>
      <w:rPr>
        <w:rFonts w:ascii="Courier New" w:hAnsi="Courier New" w:cs="Courier New" w:hint="default"/>
      </w:rPr>
    </w:lvl>
    <w:lvl w:ilvl="5" w:tplc="04090005" w:tentative="1">
      <w:start w:val="1"/>
      <w:numFmt w:val="bullet"/>
      <w:lvlText w:val=""/>
      <w:lvlJc w:val="left"/>
      <w:pPr>
        <w:tabs>
          <w:tab w:val="num" w:pos="4750"/>
        </w:tabs>
        <w:ind w:left="4750" w:hanging="360"/>
      </w:pPr>
      <w:rPr>
        <w:rFonts w:ascii="Wingdings" w:hAnsi="Wingdings" w:hint="default"/>
      </w:rPr>
    </w:lvl>
    <w:lvl w:ilvl="6" w:tplc="04090001" w:tentative="1">
      <w:start w:val="1"/>
      <w:numFmt w:val="bullet"/>
      <w:lvlText w:val=""/>
      <w:lvlJc w:val="left"/>
      <w:pPr>
        <w:tabs>
          <w:tab w:val="num" w:pos="5470"/>
        </w:tabs>
        <w:ind w:left="5470" w:hanging="360"/>
      </w:pPr>
      <w:rPr>
        <w:rFonts w:ascii="Symbol" w:hAnsi="Symbol" w:hint="default"/>
      </w:rPr>
    </w:lvl>
    <w:lvl w:ilvl="7" w:tplc="04090003" w:tentative="1">
      <w:start w:val="1"/>
      <w:numFmt w:val="bullet"/>
      <w:lvlText w:val="o"/>
      <w:lvlJc w:val="left"/>
      <w:pPr>
        <w:tabs>
          <w:tab w:val="num" w:pos="6190"/>
        </w:tabs>
        <w:ind w:left="6190" w:hanging="360"/>
      </w:pPr>
      <w:rPr>
        <w:rFonts w:ascii="Courier New" w:hAnsi="Courier New" w:cs="Courier New" w:hint="default"/>
      </w:rPr>
    </w:lvl>
    <w:lvl w:ilvl="8" w:tplc="04090005" w:tentative="1">
      <w:start w:val="1"/>
      <w:numFmt w:val="bullet"/>
      <w:lvlText w:val=""/>
      <w:lvlJc w:val="left"/>
      <w:pPr>
        <w:tabs>
          <w:tab w:val="num" w:pos="6910"/>
        </w:tabs>
        <w:ind w:left="6910" w:hanging="360"/>
      </w:pPr>
      <w:rPr>
        <w:rFonts w:ascii="Wingdings" w:hAnsi="Wingdings" w:hint="default"/>
      </w:rPr>
    </w:lvl>
  </w:abstractNum>
  <w:abstractNum w:abstractNumId="4">
    <w:nsid w:val="26276EA9"/>
    <w:multiLevelType w:val="hybridMultilevel"/>
    <w:tmpl w:val="388A60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294622ED"/>
    <w:multiLevelType w:val="hybridMultilevel"/>
    <w:tmpl w:val="B0F63BFE"/>
    <w:lvl w:ilvl="0" w:tplc="2028201C">
      <w:start w:val="1"/>
      <w:numFmt w:val="decimal"/>
      <w:pStyle w:val="ParagraphList"/>
      <w:lvlText w:val="%1."/>
      <w:lvlJc w:val="left"/>
      <w:pPr>
        <w:tabs>
          <w:tab w:val="num" w:pos="560"/>
        </w:tabs>
        <w:ind w:left="560" w:hanging="360"/>
      </w:pPr>
    </w:lvl>
    <w:lvl w:ilvl="1" w:tplc="04090019" w:tentative="1">
      <w:start w:val="1"/>
      <w:numFmt w:val="lowerLetter"/>
      <w:lvlText w:val="%2."/>
      <w:lvlJc w:val="left"/>
      <w:pPr>
        <w:tabs>
          <w:tab w:val="num" w:pos="1280"/>
        </w:tabs>
        <w:ind w:left="1280" w:hanging="360"/>
      </w:pPr>
    </w:lvl>
    <w:lvl w:ilvl="2" w:tplc="0409001B" w:tentative="1">
      <w:start w:val="1"/>
      <w:numFmt w:val="lowerRoman"/>
      <w:lvlText w:val="%3."/>
      <w:lvlJc w:val="right"/>
      <w:pPr>
        <w:tabs>
          <w:tab w:val="num" w:pos="2000"/>
        </w:tabs>
        <w:ind w:left="2000" w:hanging="180"/>
      </w:pPr>
    </w:lvl>
    <w:lvl w:ilvl="3" w:tplc="0409000F" w:tentative="1">
      <w:start w:val="1"/>
      <w:numFmt w:val="decimal"/>
      <w:lvlText w:val="%4."/>
      <w:lvlJc w:val="left"/>
      <w:pPr>
        <w:tabs>
          <w:tab w:val="num" w:pos="2720"/>
        </w:tabs>
        <w:ind w:left="2720" w:hanging="360"/>
      </w:pPr>
    </w:lvl>
    <w:lvl w:ilvl="4" w:tplc="04090019" w:tentative="1">
      <w:start w:val="1"/>
      <w:numFmt w:val="lowerLetter"/>
      <w:lvlText w:val="%5."/>
      <w:lvlJc w:val="left"/>
      <w:pPr>
        <w:tabs>
          <w:tab w:val="num" w:pos="3440"/>
        </w:tabs>
        <w:ind w:left="3440" w:hanging="360"/>
      </w:pPr>
    </w:lvl>
    <w:lvl w:ilvl="5" w:tplc="0409001B" w:tentative="1">
      <w:start w:val="1"/>
      <w:numFmt w:val="lowerRoman"/>
      <w:lvlText w:val="%6."/>
      <w:lvlJc w:val="right"/>
      <w:pPr>
        <w:tabs>
          <w:tab w:val="num" w:pos="4160"/>
        </w:tabs>
        <w:ind w:left="4160" w:hanging="180"/>
      </w:pPr>
    </w:lvl>
    <w:lvl w:ilvl="6" w:tplc="0409000F" w:tentative="1">
      <w:start w:val="1"/>
      <w:numFmt w:val="decimal"/>
      <w:lvlText w:val="%7."/>
      <w:lvlJc w:val="left"/>
      <w:pPr>
        <w:tabs>
          <w:tab w:val="num" w:pos="4880"/>
        </w:tabs>
        <w:ind w:left="4880" w:hanging="360"/>
      </w:pPr>
    </w:lvl>
    <w:lvl w:ilvl="7" w:tplc="04090019" w:tentative="1">
      <w:start w:val="1"/>
      <w:numFmt w:val="lowerLetter"/>
      <w:lvlText w:val="%8."/>
      <w:lvlJc w:val="left"/>
      <w:pPr>
        <w:tabs>
          <w:tab w:val="num" w:pos="5600"/>
        </w:tabs>
        <w:ind w:left="5600" w:hanging="360"/>
      </w:pPr>
    </w:lvl>
    <w:lvl w:ilvl="8" w:tplc="0409001B" w:tentative="1">
      <w:start w:val="1"/>
      <w:numFmt w:val="lowerRoman"/>
      <w:lvlText w:val="%9."/>
      <w:lvlJc w:val="right"/>
      <w:pPr>
        <w:tabs>
          <w:tab w:val="num" w:pos="6320"/>
        </w:tabs>
        <w:ind w:left="6320" w:hanging="180"/>
      </w:pPr>
    </w:lvl>
  </w:abstractNum>
  <w:abstractNum w:abstractNumId="6">
    <w:nsid w:val="2A4D73CE"/>
    <w:multiLevelType w:val="multilevel"/>
    <w:tmpl w:val="53CC241A"/>
    <w:lvl w:ilvl="0">
      <w:start w:val="1"/>
      <w:numFmt w:val="decimal"/>
      <w:lvlText w:val="%1."/>
      <w:lvlJc w:val="left"/>
      <w:pPr>
        <w:tabs>
          <w:tab w:val="num" w:pos="1150"/>
        </w:tabs>
        <w:ind w:left="115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2BD65A34"/>
    <w:multiLevelType w:val="multilevel"/>
    <w:tmpl w:val="53CC241A"/>
    <w:lvl w:ilvl="0">
      <w:start w:val="1"/>
      <w:numFmt w:val="decimal"/>
      <w:lvlText w:val="%1."/>
      <w:lvlJc w:val="left"/>
      <w:pPr>
        <w:tabs>
          <w:tab w:val="num" w:pos="1150"/>
        </w:tabs>
        <w:ind w:left="115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D20538A"/>
    <w:multiLevelType w:val="multilevel"/>
    <w:tmpl w:val="388CD4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DD05288"/>
    <w:multiLevelType w:val="hybridMultilevel"/>
    <w:tmpl w:val="F09E6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3F67AF"/>
    <w:multiLevelType w:val="hybridMultilevel"/>
    <w:tmpl w:val="3F9E0124"/>
    <w:lvl w:ilvl="0" w:tplc="09405802">
      <w:start w:val="1"/>
      <w:numFmt w:val="decimal"/>
      <w:pStyle w:val="ReferenceList"/>
      <w:lvlText w:val="%1."/>
      <w:lvlJc w:val="left"/>
      <w:pPr>
        <w:tabs>
          <w:tab w:val="num" w:pos="458"/>
        </w:tabs>
        <w:ind w:left="458" w:hanging="360"/>
      </w:pPr>
      <w:rPr>
        <w:rFonts w:hint="default"/>
      </w:rPr>
    </w:lvl>
    <w:lvl w:ilvl="1" w:tplc="04090019">
      <w:start w:val="1"/>
      <w:numFmt w:val="lowerLetter"/>
      <w:lvlText w:val="%2."/>
      <w:lvlJc w:val="left"/>
      <w:pPr>
        <w:tabs>
          <w:tab w:val="num" w:pos="1178"/>
        </w:tabs>
        <w:ind w:left="1178" w:hanging="360"/>
      </w:pPr>
    </w:lvl>
    <w:lvl w:ilvl="2" w:tplc="0409001B" w:tentative="1">
      <w:start w:val="1"/>
      <w:numFmt w:val="lowerRoman"/>
      <w:lvlText w:val="%3."/>
      <w:lvlJc w:val="right"/>
      <w:pPr>
        <w:tabs>
          <w:tab w:val="num" w:pos="1898"/>
        </w:tabs>
        <w:ind w:left="1898" w:hanging="180"/>
      </w:pPr>
    </w:lvl>
    <w:lvl w:ilvl="3" w:tplc="0409000F" w:tentative="1">
      <w:start w:val="1"/>
      <w:numFmt w:val="decimal"/>
      <w:lvlText w:val="%4."/>
      <w:lvlJc w:val="left"/>
      <w:pPr>
        <w:tabs>
          <w:tab w:val="num" w:pos="2618"/>
        </w:tabs>
        <w:ind w:left="2618" w:hanging="360"/>
      </w:pPr>
    </w:lvl>
    <w:lvl w:ilvl="4" w:tplc="04090019" w:tentative="1">
      <w:start w:val="1"/>
      <w:numFmt w:val="lowerLetter"/>
      <w:lvlText w:val="%5."/>
      <w:lvlJc w:val="left"/>
      <w:pPr>
        <w:tabs>
          <w:tab w:val="num" w:pos="3338"/>
        </w:tabs>
        <w:ind w:left="3338" w:hanging="360"/>
      </w:pPr>
    </w:lvl>
    <w:lvl w:ilvl="5" w:tplc="0409001B" w:tentative="1">
      <w:start w:val="1"/>
      <w:numFmt w:val="lowerRoman"/>
      <w:lvlText w:val="%6."/>
      <w:lvlJc w:val="right"/>
      <w:pPr>
        <w:tabs>
          <w:tab w:val="num" w:pos="4058"/>
        </w:tabs>
        <w:ind w:left="4058" w:hanging="180"/>
      </w:pPr>
    </w:lvl>
    <w:lvl w:ilvl="6" w:tplc="0409000F" w:tentative="1">
      <w:start w:val="1"/>
      <w:numFmt w:val="decimal"/>
      <w:lvlText w:val="%7."/>
      <w:lvlJc w:val="left"/>
      <w:pPr>
        <w:tabs>
          <w:tab w:val="num" w:pos="4778"/>
        </w:tabs>
        <w:ind w:left="4778" w:hanging="360"/>
      </w:pPr>
    </w:lvl>
    <w:lvl w:ilvl="7" w:tplc="04090019" w:tentative="1">
      <w:start w:val="1"/>
      <w:numFmt w:val="lowerLetter"/>
      <w:lvlText w:val="%8."/>
      <w:lvlJc w:val="left"/>
      <w:pPr>
        <w:tabs>
          <w:tab w:val="num" w:pos="5498"/>
        </w:tabs>
        <w:ind w:left="5498" w:hanging="360"/>
      </w:pPr>
    </w:lvl>
    <w:lvl w:ilvl="8" w:tplc="0409001B" w:tentative="1">
      <w:start w:val="1"/>
      <w:numFmt w:val="lowerRoman"/>
      <w:lvlText w:val="%9."/>
      <w:lvlJc w:val="right"/>
      <w:pPr>
        <w:tabs>
          <w:tab w:val="num" w:pos="6218"/>
        </w:tabs>
        <w:ind w:left="6218" w:hanging="180"/>
      </w:pPr>
    </w:lvl>
  </w:abstractNum>
  <w:abstractNum w:abstractNumId="11">
    <w:nsid w:val="3F9C10D0"/>
    <w:multiLevelType w:val="hybridMultilevel"/>
    <w:tmpl w:val="5A8C28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18403AF"/>
    <w:multiLevelType w:val="hybridMultilevel"/>
    <w:tmpl w:val="038EC0A6"/>
    <w:lvl w:ilvl="0" w:tplc="A3465C1A">
      <w:start w:val="1"/>
      <w:numFmt w:val="bullet"/>
      <w:pStyle w:val="ParagraphBullet"/>
      <w:lvlText w:val=""/>
      <w:lvlJc w:val="left"/>
      <w:pPr>
        <w:tabs>
          <w:tab w:val="num" w:pos="1120"/>
        </w:tabs>
        <w:ind w:left="1120" w:hanging="360"/>
      </w:pPr>
      <w:rPr>
        <w:rFonts w:ascii="Symbol" w:hAnsi="Symbol" w:hint="default"/>
      </w:rPr>
    </w:lvl>
    <w:lvl w:ilvl="1" w:tplc="04090003" w:tentative="1">
      <w:start w:val="1"/>
      <w:numFmt w:val="bullet"/>
      <w:lvlText w:val="o"/>
      <w:lvlJc w:val="left"/>
      <w:pPr>
        <w:tabs>
          <w:tab w:val="num" w:pos="1840"/>
        </w:tabs>
        <w:ind w:left="1840" w:hanging="360"/>
      </w:pPr>
      <w:rPr>
        <w:rFonts w:ascii="Courier New" w:hAnsi="Courier New" w:cs="Courier New" w:hint="default"/>
      </w:rPr>
    </w:lvl>
    <w:lvl w:ilvl="2" w:tplc="04090005" w:tentative="1">
      <w:start w:val="1"/>
      <w:numFmt w:val="bullet"/>
      <w:lvlText w:val=""/>
      <w:lvlJc w:val="left"/>
      <w:pPr>
        <w:tabs>
          <w:tab w:val="num" w:pos="2560"/>
        </w:tabs>
        <w:ind w:left="2560" w:hanging="360"/>
      </w:pPr>
      <w:rPr>
        <w:rFonts w:ascii="Wingdings" w:hAnsi="Wingdings" w:hint="default"/>
      </w:rPr>
    </w:lvl>
    <w:lvl w:ilvl="3" w:tplc="04090001" w:tentative="1">
      <w:start w:val="1"/>
      <w:numFmt w:val="bullet"/>
      <w:lvlText w:val=""/>
      <w:lvlJc w:val="left"/>
      <w:pPr>
        <w:tabs>
          <w:tab w:val="num" w:pos="3280"/>
        </w:tabs>
        <w:ind w:left="3280" w:hanging="360"/>
      </w:pPr>
      <w:rPr>
        <w:rFonts w:ascii="Symbol" w:hAnsi="Symbol" w:hint="default"/>
      </w:rPr>
    </w:lvl>
    <w:lvl w:ilvl="4" w:tplc="04090003" w:tentative="1">
      <w:start w:val="1"/>
      <w:numFmt w:val="bullet"/>
      <w:lvlText w:val="o"/>
      <w:lvlJc w:val="left"/>
      <w:pPr>
        <w:tabs>
          <w:tab w:val="num" w:pos="4000"/>
        </w:tabs>
        <w:ind w:left="4000" w:hanging="360"/>
      </w:pPr>
      <w:rPr>
        <w:rFonts w:ascii="Courier New" w:hAnsi="Courier New" w:cs="Courier New" w:hint="default"/>
      </w:rPr>
    </w:lvl>
    <w:lvl w:ilvl="5" w:tplc="04090005" w:tentative="1">
      <w:start w:val="1"/>
      <w:numFmt w:val="bullet"/>
      <w:lvlText w:val=""/>
      <w:lvlJc w:val="left"/>
      <w:pPr>
        <w:tabs>
          <w:tab w:val="num" w:pos="4720"/>
        </w:tabs>
        <w:ind w:left="4720" w:hanging="360"/>
      </w:pPr>
      <w:rPr>
        <w:rFonts w:ascii="Wingdings" w:hAnsi="Wingdings" w:hint="default"/>
      </w:rPr>
    </w:lvl>
    <w:lvl w:ilvl="6" w:tplc="04090001" w:tentative="1">
      <w:start w:val="1"/>
      <w:numFmt w:val="bullet"/>
      <w:lvlText w:val=""/>
      <w:lvlJc w:val="left"/>
      <w:pPr>
        <w:tabs>
          <w:tab w:val="num" w:pos="5440"/>
        </w:tabs>
        <w:ind w:left="5440" w:hanging="360"/>
      </w:pPr>
      <w:rPr>
        <w:rFonts w:ascii="Symbol" w:hAnsi="Symbol" w:hint="default"/>
      </w:rPr>
    </w:lvl>
    <w:lvl w:ilvl="7" w:tplc="04090003" w:tentative="1">
      <w:start w:val="1"/>
      <w:numFmt w:val="bullet"/>
      <w:lvlText w:val="o"/>
      <w:lvlJc w:val="left"/>
      <w:pPr>
        <w:tabs>
          <w:tab w:val="num" w:pos="6160"/>
        </w:tabs>
        <w:ind w:left="6160" w:hanging="360"/>
      </w:pPr>
      <w:rPr>
        <w:rFonts w:ascii="Courier New" w:hAnsi="Courier New" w:cs="Courier New" w:hint="default"/>
      </w:rPr>
    </w:lvl>
    <w:lvl w:ilvl="8" w:tplc="04090005" w:tentative="1">
      <w:start w:val="1"/>
      <w:numFmt w:val="bullet"/>
      <w:lvlText w:val=""/>
      <w:lvlJc w:val="left"/>
      <w:pPr>
        <w:tabs>
          <w:tab w:val="num" w:pos="6880"/>
        </w:tabs>
        <w:ind w:left="6880" w:hanging="360"/>
      </w:pPr>
      <w:rPr>
        <w:rFonts w:ascii="Wingdings" w:hAnsi="Wingdings" w:hint="default"/>
      </w:rPr>
    </w:lvl>
  </w:abstractNum>
  <w:abstractNum w:abstractNumId="13">
    <w:nsid w:val="5C03206D"/>
    <w:multiLevelType w:val="hybridMultilevel"/>
    <w:tmpl w:val="388CD4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C9E5C15"/>
    <w:multiLevelType w:val="multilevel"/>
    <w:tmpl w:val="36A0E5FA"/>
    <w:lvl w:ilvl="0">
      <w:start w:val="1"/>
      <w:numFmt w:val="decimal"/>
      <w:lvlText w:val="%1."/>
      <w:lvlJc w:val="left"/>
      <w:pPr>
        <w:tabs>
          <w:tab w:val="num" w:pos="1120"/>
        </w:tabs>
        <w:ind w:left="1120" w:hanging="360"/>
      </w:pPr>
    </w:lvl>
    <w:lvl w:ilvl="1">
      <w:start w:val="1"/>
      <w:numFmt w:val="lowerLetter"/>
      <w:lvlText w:val="%2."/>
      <w:lvlJc w:val="left"/>
      <w:pPr>
        <w:tabs>
          <w:tab w:val="num" w:pos="1840"/>
        </w:tabs>
        <w:ind w:left="1840" w:hanging="360"/>
      </w:pPr>
    </w:lvl>
    <w:lvl w:ilvl="2">
      <w:start w:val="1"/>
      <w:numFmt w:val="lowerRoman"/>
      <w:lvlText w:val="%3."/>
      <w:lvlJc w:val="right"/>
      <w:pPr>
        <w:tabs>
          <w:tab w:val="num" w:pos="2560"/>
        </w:tabs>
        <w:ind w:left="2560" w:hanging="180"/>
      </w:pPr>
    </w:lvl>
    <w:lvl w:ilvl="3">
      <w:start w:val="1"/>
      <w:numFmt w:val="decimal"/>
      <w:lvlText w:val="%4."/>
      <w:lvlJc w:val="left"/>
      <w:pPr>
        <w:tabs>
          <w:tab w:val="num" w:pos="3280"/>
        </w:tabs>
        <w:ind w:left="3280" w:hanging="360"/>
      </w:pPr>
    </w:lvl>
    <w:lvl w:ilvl="4">
      <w:start w:val="1"/>
      <w:numFmt w:val="lowerLetter"/>
      <w:lvlText w:val="%5."/>
      <w:lvlJc w:val="left"/>
      <w:pPr>
        <w:tabs>
          <w:tab w:val="num" w:pos="4000"/>
        </w:tabs>
        <w:ind w:left="4000" w:hanging="360"/>
      </w:pPr>
    </w:lvl>
    <w:lvl w:ilvl="5">
      <w:start w:val="1"/>
      <w:numFmt w:val="lowerRoman"/>
      <w:lvlText w:val="%6."/>
      <w:lvlJc w:val="right"/>
      <w:pPr>
        <w:tabs>
          <w:tab w:val="num" w:pos="4720"/>
        </w:tabs>
        <w:ind w:left="4720" w:hanging="180"/>
      </w:pPr>
    </w:lvl>
    <w:lvl w:ilvl="6">
      <w:start w:val="1"/>
      <w:numFmt w:val="decimal"/>
      <w:lvlText w:val="%7."/>
      <w:lvlJc w:val="left"/>
      <w:pPr>
        <w:tabs>
          <w:tab w:val="num" w:pos="5440"/>
        </w:tabs>
        <w:ind w:left="5440" w:hanging="360"/>
      </w:pPr>
    </w:lvl>
    <w:lvl w:ilvl="7">
      <w:start w:val="1"/>
      <w:numFmt w:val="lowerLetter"/>
      <w:lvlText w:val="%8."/>
      <w:lvlJc w:val="left"/>
      <w:pPr>
        <w:tabs>
          <w:tab w:val="num" w:pos="6160"/>
        </w:tabs>
        <w:ind w:left="6160" w:hanging="360"/>
      </w:pPr>
    </w:lvl>
    <w:lvl w:ilvl="8">
      <w:start w:val="1"/>
      <w:numFmt w:val="lowerRoman"/>
      <w:lvlText w:val="%9."/>
      <w:lvlJc w:val="right"/>
      <w:pPr>
        <w:tabs>
          <w:tab w:val="num" w:pos="6880"/>
        </w:tabs>
        <w:ind w:left="6880" w:hanging="180"/>
      </w:pPr>
    </w:lvl>
  </w:abstractNum>
  <w:abstractNum w:abstractNumId="15">
    <w:nsid w:val="60D46287"/>
    <w:multiLevelType w:val="multilevel"/>
    <w:tmpl w:val="A1BE602E"/>
    <w:lvl w:ilvl="0">
      <w:start w:val="1"/>
      <w:numFmt w:val="decimal"/>
      <w:lvlText w:val="(%1)"/>
      <w:lvlJc w:val="left"/>
      <w:pPr>
        <w:tabs>
          <w:tab w:val="num" w:pos="1150"/>
        </w:tabs>
        <w:ind w:left="115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639C2D72"/>
    <w:multiLevelType w:val="hybridMultilevel"/>
    <w:tmpl w:val="396E9F6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3FD36FE"/>
    <w:multiLevelType w:val="multilevel"/>
    <w:tmpl w:val="C754829A"/>
    <w:lvl w:ilvl="0">
      <w:start w:val="1"/>
      <w:numFmt w:val="decimal"/>
      <w:lvlText w:val="%1."/>
      <w:lvlJc w:val="left"/>
      <w:pPr>
        <w:tabs>
          <w:tab w:val="num" w:pos="1150"/>
        </w:tabs>
        <w:ind w:left="115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68677EA5"/>
    <w:multiLevelType w:val="multilevel"/>
    <w:tmpl w:val="64DA53DE"/>
    <w:lvl w:ilvl="0">
      <w:start w:val="1"/>
      <w:numFmt w:val="decimal"/>
      <w:lvlText w:val="%1."/>
      <w:lvlJc w:val="left"/>
      <w:pPr>
        <w:tabs>
          <w:tab w:val="num" w:pos="1150"/>
        </w:tabs>
        <w:ind w:left="115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6F5C760E"/>
    <w:multiLevelType w:val="hybridMultilevel"/>
    <w:tmpl w:val="1410EE60"/>
    <w:lvl w:ilvl="0" w:tplc="F872DB5A">
      <w:start w:val="1"/>
      <w:numFmt w:val="decimal"/>
      <w:lvlText w:val="%1."/>
      <w:lvlJc w:val="left"/>
      <w:pPr>
        <w:tabs>
          <w:tab w:val="num" w:pos="360"/>
        </w:tabs>
        <w:ind w:left="360" w:hanging="360"/>
      </w:pPr>
      <w:rPr>
        <w:rFonts w:hint="default"/>
      </w:rPr>
    </w:lvl>
    <w:lvl w:ilvl="1" w:tplc="51046F72">
      <w:start w:val="1"/>
      <w:numFmt w:val="decimal"/>
      <w:lvlText w:val="%2."/>
      <w:lvlJc w:val="left"/>
      <w:pPr>
        <w:tabs>
          <w:tab w:val="num" w:pos="840"/>
        </w:tabs>
        <w:ind w:left="840" w:hanging="360"/>
      </w:pPr>
      <w:rPr>
        <w:rFonts w:hint="default"/>
        <w:color w:val="00000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nsid w:val="719C397F"/>
    <w:multiLevelType w:val="multilevel"/>
    <w:tmpl w:val="53CC241A"/>
    <w:lvl w:ilvl="0">
      <w:start w:val="1"/>
      <w:numFmt w:val="decimal"/>
      <w:lvlText w:val="%1."/>
      <w:lvlJc w:val="left"/>
      <w:pPr>
        <w:tabs>
          <w:tab w:val="num" w:pos="1150"/>
        </w:tabs>
        <w:ind w:left="115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732C36D8"/>
    <w:multiLevelType w:val="singleLevel"/>
    <w:tmpl w:val="7272211A"/>
    <w:lvl w:ilvl="0">
      <w:start w:val="6"/>
      <w:numFmt w:val="bullet"/>
      <w:lvlText w:val="●"/>
      <w:lvlJc w:val="left"/>
      <w:pPr>
        <w:tabs>
          <w:tab w:val="num" w:pos="240"/>
        </w:tabs>
        <w:ind w:left="240" w:hanging="240"/>
      </w:pPr>
      <w:rPr>
        <w:rFonts w:ascii="新細明體" w:eastAsia="新細明體" w:hAnsi="Times New Roman" w:hint="eastAsia"/>
      </w:rPr>
    </w:lvl>
  </w:abstractNum>
  <w:abstractNum w:abstractNumId="22">
    <w:nsid w:val="76167DFC"/>
    <w:multiLevelType w:val="multilevel"/>
    <w:tmpl w:val="388CD4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78D318BF"/>
    <w:multiLevelType w:val="hybridMultilevel"/>
    <w:tmpl w:val="3042DFA0"/>
    <w:lvl w:ilvl="0" w:tplc="0409000F">
      <w:start w:val="1"/>
      <w:numFmt w:val="decimal"/>
      <w:lvlText w:val="%1."/>
      <w:lvlJc w:val="left"/>
      <w:pPr>
        <w:tabs>
          <w:tab w:val="num" w:pos="1120"/>
        </w:tabs>
        <w:ind w:left="1120" w:hanging="360"/>
      </w:pPr>
    </w:lvl>
    <w:lvl w:ilvl="1" w:tplc="04090019" w:tentative="1">
      <w:start w:val="1"/>
      <w:numFmt w:val="lowerLetter"/>
      <w:lvlText w:val="%2."/>
      <w:lvlJc w:val="left"/>
      <w:pPr>
        <w:tabs>
          <w:tab w:val="num" w:pos="1840"/>
        </w:tabs>
        <w:ind w:left="1840" w:hanging="360"/>
      </w:pPr>
    </w:lvl>
    <w:lvl w:ilvl="2" w:tplc="0409001B" w:tentative="1">
      <w:start w:val="1"/>
      <w:numFmt w:val="lowerRoman"/>
      <w:lvlText w:val="%3."/>
      <w:lvlJc w:val="right"/>
      <w:pPr>
        <w:tabs>
          <w:tab w:val="num" w:pos="2560"/>
        </w:tabs>
        <w:ind w:left="2560" w:hanging="180"/>
      </w:pPr>
    </w:lvl>
    <w:lvl w:ilvl="3" w:tplc="0409000F" w:tentative="1">
      <w:start w:val="1"/>
      <w:numFmt w:val="decimal"/>
      <w:lvlText w:val="%4."/>
      <w:lvlJc w:val="left"/>
      <w:pPr>
        <w:tabs>
          <w:tab w:val="num" w:pos="3280"/>
        </w:tabs>
        <w:ind w:left="3280" w:hanging="360"/>
      </w:pPr>
    </w:lvl>
    <w:lvl w:ilvl="4" w:tplc="04090019" w:tentative="1">
      <w:start w:val="1"/>
      <w:numFmt w:val="lowerLetter"/>
      <w:lvlText w:val="%5."/>
      <w:lvlJc w:val="left"/>
      <w:pPr>
        <w:tabs>
          <w:tab w:val="num" w:pos="4000"/>
        </w:tabs>
        <w:ind w:left="4000" w:hanging="360"/>
      </w:pPr>
    </w:lvl>
    <w:lvl w:ilvl="5" w:tplc="0409001B" w:tentative="1">
      <w:start w:val="1"/>
      <w:numFmt w:val="lowerRoman"/>
      <w:lvlText w:val="%6."/>
      <w:lvlJc w:val="right"/>
      <w:pPr>
        <w:tabs>
          <w:tab w:val="num" w:pos="4720"/>
        </w:tabs>
        <w:ind w:left="4720" w:hanging="180"/>
      </w:pPr>
    </w:lvl>
    <w:lvl w:ilvl="6" w:tplc="0409000F" w:tentative="1">
      <w:start w:val="1"/>
      <w:numFmt w:val="decimal"/>
      <w:lvlText w:val="%7."/>
      <w:lvlJc w:val="left"/>
      <w:pPr>
        <w:tabs>
          <w:tab w:val="num" w:pos="5440"/>
        </w:tabs>
        <w:ind w:left="5440" w:hanging="360"/>
      </w:pPr>
    </w:lvl>
    <w:lvl w:ilvl="7" w:tplc="04090019" w:tentative="1">
      <w:start w:val="1"/>
      <w:numFmt w:val="lowerLetter"/>
      <w:lvlText w:val="%8."/>
      <w:lvlJc w:val="left"/>
      <w:pPr>
        <w:tabs>
          <w:tab w:val="num" w:pos="6160"/>
        </w:tabs>
        <w:ind w:left="6160" w:hanging="360"/>
      </w:pPr>
    </w:lvl>
    <w:lvl w:ilvl="8" w:tplc="0409001B" w:tentative="1">
      <w:start w:val="1"/>
      <w:numFmt w:val="lowerRoman"/>
      <w:lvlText w:val="%9."/>
      <w:lvlJc w:val="right"/>
      <w:pPr>
        <w:tabs>
          <w:tab w:val="num" w:pos="6880"/>
        </w:tabs>
        <w:ind w:left="6880" w:hanging="180"/>
      </w:pPr>
    </w:lvl>
  </w:abstractNum>
  <w:abstractNum w:abstractNumId="24">
    <w:nsid w:val="7C6D4706"/>
    <w:multiLevelType w:val="hybridMultilevel"/>
    <w:tmpl w:val="7E6A1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C707E3"/>
    <w:multiLevelType w:val="hybridMultilevel"/>
    <w:tmpl w:val="48B81A0E"/>
    <w:lvl w:ilvl="0" w:tplc="DDF0CECA">
      <w:start w:val="1"/>
      <w:numFmt w:val="decimal"/>
      <w:lvlText w:val="(%1)"/>
      <w:lvlJc w:val="left"/>
      <w:pPr>
        <w:tabs>
          <w:tab w:val="num" w:pos="1440"/>
        </w:tabs>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E8E6612"/>
    <w:multiLevelType w:val="hybridMultilevel"/>
    <w:tmpl w:val="D064061A"/>
    <w:lvl w:ilvl="0" w:tplc="D1ECE6D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920"/>
        </w:tabs>
        <w:ind w:left="1920" w:hanging="360"/>
      </w:pPr>
    </w:lvl>
    <w:lvl w:ilvl="2" w:tplc="0409001B" w:tentative="1">
      <w:start w:val="1"/>
      <w:numFmt w:val="lowerRoman"/>
      <w:lvlText w:val="%3."/>
      <w:lvlJc w:val="right"/>
      <w:pPr>
        <w:tabs>
          <w:tab w:val="num" w:pos="2640"/>
        </w:tabs>
        <w:ind w:left="2640" w:hanging="180"/>
      </w:pPr>
    </w:lvl>
    <w:lvl w:ilvl="3" w:tplc="0409000F" w:tentative="1">
      <w:start w:val="1"/>
      <w:numFmt w:val="decimal"/>
      <w:lvlText w:val="%4."/>
      <w:lvlJc w:val="left"/>
      <w:pPr>
        <w:tabs>
          <w:tab w:val="num" w:pos="3360"/>
        </w:tabs>
        <w:ind w:left="3360" w:hanging="360"/>
      </w:pPr>
    </w:lvl>
    <w:lvl w:ilvl="4" w:tplc="04090019" w:tentative="1">
      <w:start w:val="1"/>
      <w:numFmt w:val="lowerLetter"/>
      <w:lvlText w:val="%5."/>
      <w:lvlJc w:val="left"/>
      <w:pPr>
        <w:tabs>
          <w:tab w:val="num" w:pos="4080"/>
        </w:tabs>
        <w:ind w:left="4080" w:hanging="360"/>
      </w:pPr>
    </w:lvl>
    <w:lvl w:ilvl="5" w:tplc="0409001B" w:tentative="1">
      <w:start w:val="1"/>
      <w:numFmt w:val="lowerRoman"/>
      <w:lvlText w:val="%6."/>
      <w:lvlJc w:val="right"/>
      <w:pPr>
        <w:tabs>
          <w:tab w:val="num" w:pos="4800"/>
        </w:tabs>
        <w:ind w:left="4800" w:hanging="180"/>
      </w:pPr>
    </w:lvl>
    <w:lvl w:ilvl="6" w:tplc="0409000F" w:tentative="1">
      <w:start w:val="1"/>
      <w:numFmt w:val="decimal"/>
      <w:lvlText w:val="%7."/>
      <w:lvlJc w:val="left"/>
      <w:pPr>
        <w:tabs>
          <w:tab w:val="num" w:pos="5520"/>
        </w:tabs>
        <w:ind w:left="5520" w:hanging="360"/>
      </w:pPr>
    </w:lvl>
    <w:lvl w:ilvl="7" w:tplc="04090019" w:tentative="1">
      <w:start w:val="1"/>
      <w:numFmt w:val="lowerLetter"/>
      <w:lvlText w:val="%8."/>
      <w:lvlJc w:val="left"/>
      <w:pPr>
        <w:tabs>
          <w:tab w:val="num" w:pos="6240"/>
        </w:tabs>
        <w:ind w:left="6240" w:hanging="360"/>
      </w:pPr>
    </w:lvl>
    <w:lvl w:ilvl="8" w:tplc="0409001B" w:tentative="1">
      <w:start w:val="1"/>
      <w:numFmt w:val="lowerRoman"/>
      <w:lvlText w:val="%9."/>
      <w:lvlJc w:val="right"/>
      <w:pPr>
        <w:tabs>
          <w:tab w:val="num" w:pos="6960"/>
        </w:tabs>
        <w:ind w:left="6960" w:hanging="180"/>
      </w:pPr>
    </w:lvl>
  </w:abstractNum>
  <w:num w:numId="1">
    <w:abstractNumId w:val="4"/>
  </w:num>
  <w:num w:numId="2">
    <w:abstractNumId w:val="10"/>
  </w:num>
  <w:num w:numId="3">
    <w:abstractNumId w:val="12"/>
  </w:num>
  <w:num w:numId="4">
    <w:abstractNumId w:val="3"/>
  </w:num>
  <w:num w:numId="5">
    <w:abstractNumId w:val="13"/>
  </w:num>
  <w:num w:numId="6">
    <w:abstractNumId w:val="8"/>
  </w:num>
  <w:num w:numId="7">
    <w:abstractNumId w:val="22"/>
  </w:num>
  <w:num w:numId="8">
    <w:abstractNumId w:val="1"/>
  </w:num>
  <w:num w:numId="9">
    <w:abstractNumId w:val="15"/>
  </w:num>
  <w:num w:numId="10">
    <w:abstractNumId w:val="18"/>
  </w:num>
  <w:num w:numId="11">
    <w:abstractNumId w:val="1"/>
    <w:lvlOverride w:ilvl="0">
      <w:startOverride w:val="1"/>
    </w:lvlOverride>
  </w:num>
  <w:num w:numId="12">
    <w:abstractNumId w:val="5"/>
  </w:num>
  <w:num w:numId="13">
    <w:abstractNumId w:val="14"/>
  </w:num>
  <w:num w:numId="14">
    <w:abstractNumId w:val="5"/>
    <w:lvlOverride w:ilvl="0">
      <w:startOverride w:val="1"/>
    </w:lvlOverride>
  </w:num>
  <w:num w:numId="15">
    <w:abstractNumId w:val="2"/>
  </w:num>
  <w:num w:numId="16">
    <w:abstractNumId w:val="5"/>
    <w:lvlOverride w:ilvl="0">
      <w:startOverride w:val="1"/>
    </w:lvlOverride>
  </w:num>
  <w:num w:numId="17">
    <w:abstractNumId w:val="20"/>
  </w:num>
  <w:num w:numId="18">
    <w:abstractNumId w:val="7"/>
  </w:num>
  <w:num w:numId="19">
    <w:abstractNumId w:val="6"/>
  </w:num>
  <w:num w:numId="20">
    <w:abstractNumId w:val="25"/>
  </w:num>
  <w:num w:numId="21">
    <w:abstractNumId w:val="19"/>
  </w:num>
  <w:num w:numId="22">
    <w:abstractNumId w:val="23"/>
  </w:num>
  <w:num w:numId="23">
    <w:abstractNumId w:val="16"/>
  </w:num>
  <w:num w:numId="24">
    <w:abstractNumId w:val="17"/>
  </w:num>
  <w:num w:numId="25">
    <w:abstractNumId w:val="26"/>
  </w:num>
  <w:num w:numId="26">
    <w:abstractNumId w:val="21"/>
  </w:num>
  <w:num w:numId="27">
    <w:abstractNumId w:val="9"/>
  </w:num>
  <w:num w:numId="28">
    <w:abstractNumId w:val="24"/>
  </w:num>
  <w:num w:numId="29">
    <w:abstractNumId w:val="0"/>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evenAndOddHeaders/>
  <w:drawingGridHorizontalSpacing w:val="120"/>
  <w:displayHorizontalDrawingGridEvery w:val="0"/>
  <w:displayVerticalDrawingGridEvery w:val="2"/>
  <w:characterSpacingControl w:val="compressPunctuation"/>
  <w:noLineBreaksAfter w:lang="zh-TW" w:val="([{‘“‵〈《「『【〔〝︵︷︹︻︽︿﹁﹃﹙﹛﹝（｛"/>
  <w:noLineBreaksBefore w:lang="zh-TW" w:val="!),.:;?]}·–—’”‥…‧′╴、。〉》」』】〕〞︰︱︳︴︶︸︺︼︾﹀﹂﹄﹏﹐﹑﹒﹔﹕﹖﹗﹚﹜﹞！），．：；？｜｝"/>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E12"/>
    <w:rsid w:val="00007BBC"/>
    <w:rsid w:val="00014393"/>
    <w:rsid w:val="00074CF7"/>
    <w:rsid w:val="000C09CA"/>
    <w:rsid w:val="000C62EB"/>
    <w:rsid w:val="000D67B0"/>
    <w:rsid w:val="000E0869"/>
    <w:rsid w:val="000F5D11"/>
    <w:rsid w:val="000F6297"/>
    <w:rsid w:val="00126FC4"/>
    <w:rsid w:val="00133C2E"/>
    <w:rsid w:val="001376AB"/>
    <w:rsid w:val="00161B05"/>
    <w:rsid w:val="00171A99"/>
    <w:rsid w:val="001A2682"/>
    <w:rsid w:val="001D0CED"/>
    <w:rsid w:val="001E44A1"/>
    <w:rsid w:val="001F7884"/>
    <w:rsid w:val="002038D5"/>
    <w:rsid w:val="00225E03"/>
    <w:rsid w:val="00232F33"/>
    <w:rsid w:val="002A3BAB"/>
    <w:rsid w:val="002A5C9B"/>
    <w:rsid w:val="002B2BC4"/>
    <w:rsid w:val="002C08C8"/>
    <w:rsid w:val="002C4A9D"/>
    <w:rsid w:val="002F241C"/>
    <w:rsid w:val="002F4B7A"/>
    <w:rsid w:val="00310BB5"/>
    <w:rsid w:val="00314366"/>
    <w:rsid w:val="00344E37"/>
    <w:rsid w:val="00355AAE"/>
    <w:rsid w:val="00374E50"/>
    <w:rsid w:val="003868C7"/>
    <w:rsid w:val="003A3751"/>
    <w:rsid w:val="003D6866"/>
    <w:rsid w:val="003E5668"/>
    <w:rsid w:val="00463503"/>
    <w:rsid w:val="00474AB4"/>
    <w:rsid w:val="00476211"/>
    <w:rsid w:val="00494012"/>
    <w:rsid w:val="0056002A"/>
    <w:rsid w:val="0056643D"/>
    <w:rsid w:val="005B1436"/>
    <w:rsid w:val="005C1FE9"/>
    <w:rsid w:val="00605292"/>
    <w:rsid w:val="00627936"/>
    <w:rsid w:val="0063561A"/>
    <w:rsid w:val="00646DCE"/>
    <w:rsid w:val="00654032"/>
    <w:rsid w:val="006540A8"/>
    <w:rsid w:val="006A24CB"/>
    <w:rsid w:val="006D5F61"/>
    <w:rsid w:val="0075158E"/>
    <w:rsid w:val="00772C64"/>
    <w:rsid w:val="0079133F"/>
    <w:rsid w:val="007D21A1"/>
    <w:rsid w:val="007E5C6E"/>
    <w:rsid w:val="0087525D"/>
    <w:rsid w:val="008941DC"/>
    <w:rsid w:val="00897E43"/>
    <w:rsid w:val="008A4227"/>
    <w:rsid w:val="008B76E3"/>
    <w:rsid w:val="00945B1C"/>
    <w:rsid w:val="00971CAD"/>
    <w:rsid w:val="00993572"/>
    <w:rsid w:val="009A4C0D"/>
    <w:rsid w:val="009B6626"/>
    <w:rsid w:val="009C314D"/>
    <w:rsid w:val="00A047CC"/>
    <w:rsid w:val="00A14165"/>
    <w:rsid w:val="00A2190E"/>
    <w:rsid w:val="00A46ACA"/>
    <w:rsid w:val="00A8611F"/>
    <w:rsid w:val="00A9741A"/>
    <w:rsid w:val="00AB4FE9"/>
    <w:rsid w:val="00B01254"/>
    <w:rsid w:val="00B041C6"/>
    <w:rsid w:val="00B23A47"/>
    <w:rsid w:val="00BE0A5E"/>
    <w:rsid w:val="00C61A93"/>
    <w:rsid w:val="00C74C78"/>
    <w:rsid w:val="00CC167E"/>
    <w:rsid w:val="00CC38D5"/>
    <w:rsid w:val="00CD249F"/>
    <w:rsid w:val="00D265BD"/>
    <w:rsid w:val="00D3082C"/>
    <w:rsid w:val="00D31997"/>
    <w:rsid w:val="00D44F08"/>
    <w:rsid w:val="00D538F5"/>
    <w:rsid w:val="00D66186"/>
    <w:rsid w:val="00DE17B2"/>
    <w:rsid w:val="00DE3DA0"/>
    <w:rsid w:val="00DF0130"/>
    <w:rsid w:val="00DF3960"/>
    <w:rsid w:val="00E029EB"/>
    <w:rsid w:val="00E27C90"/>
    <w:rsid w:val="00E44952"/>
    <w:rsid w:val="00E46477"/>
    <w:rsid w:val="00E70E12"/>
    <w:rsid w:val="00E80E13"/>
    <w:rsid w:val="00E84289"/>
    <w:rsid w:val="00E93305"/>
    <w:rsid w:val="00EA2694"/>
    <w:rsid w:val="00F379A9"/>
    <w:rsid w:val="00F424F2"/>
    <w:rsid w:val="00F82826"/>
    <w:rsid w:val="00FD04BB"/>
    <w:rsid w:val="00FE0CEA"/>
    <w:rsid w:val="00FE47D7"/>
    <w:rsid w:val="00FF09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E4E96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djustRightInd w:val="0"/>
      <w:spacing w:line="360" w:lineRule="atLeast"/>
      <w:textAlignment w:val="baseline"/>
    </w:pPr>
    <w:rPr>
      <w:sz w:val="24"/>
      <w:lang w:eastAsia="zh-TW"/>
    </w:rPr>
  </w:style>
  <w:style w:type="paragraph" w:styleId="Heading1">
    <w:name w:val="heading 1"/>
    <w:qFormat/>
    <w:pPr>
      <w:keepNext/>
      <w:spacing w:line="400" w:lineRule="atLeast"/>
      <w:jc w:val="center"/>
      <w:outlineLvl w:val="0"/>
    </w:pPr>
    <w:rPr>
      <w:sz w:val="28"/>
      <w:lang w:eastAsia="zh-TW"/>
    </w:rPr>
  </w:style>
  <w:style w:type="paragraph" w:styleId="Heading2">
    <w:name w:val="heading 2"/>
    <w:basedOn w:val="Normal"/>
    <w:next w:val="Normal"/>
    <w:qFormat/>
    <w:pPr>
      <w:keepNext/>
      <w:spacing w:line="400" w:lineRule="atLeast"/>
      <w:jc w:val="center"/>
      <w:outlineLvl w:val="1"/>
    </w:pPr>
    <w:rPr>
      <w:sz w:val="32"/>
    </w:rPr>
  </w:style>
  <w:style w:type="paragraph" w:styleId="Heading3">
    <w:name w:val="heading 3"/>
    <w:basedOn w:val="Normal"/>
    <w:next w:val="Normal"/>
    <w:qFormat/>
    <w:pPr>
      <w:keepNext/>
      <w:adjustRightInd/>
      <w:spacing w:line="720" w:lineRule="auto"/>
      <w:textAlignment w:val="auto"/>
      <w:outlineLvl w:val="2"/>
    </w:pPr>
    <w:rPr>
      <w:rFonts w:ascii="Arial" w:hAnsi="Arial"/>
      <w:b/>
      <w:kern w:val="2"/>
    </w:rPr>
  </w:style>
  <w:style w:type="paragraph" w:styleId="Heading4">
    <w:name w:val="heading 4"/>
    <w:basedOn w:val="Normal"/>
    <w:next w:val="Normal"/>
    <w:qFormat/>
    <w:pPr>
      <w:keepNext/>
      <w:adjustRightInd/>
      <w:spacing w:line="300" w:lineRule="auto"/>
      <w:jc w:val="both"/>
      <w:outlineLvl w:val="3"/>
    </w:pPr>
    <w:rPr>
      <w:sz w:val="36"/>
    </w:rPr>
  </w:style>
  <w:style w:type="paragraph" w:styleId="Heading5">
    <w:name w:val="heading 5"/>
    <w:basedOn w:val="Normal"/>
    <w:next w:val="Normal"/>
    <w:qFormat/>
    <w:pPr>
      <w:keepNext/>
      <w:spacing w:line="340" w:lineRule="atLeast"/>
      <w:outlineLvl w:val="4"/>
    </w:pPr>
    <w:rPr>
      <w:b/>
      <w:sz w:val="32"/>
    </w:rPr>
  </w:style>
  <w:style w:type="paragraph" w:styleId="Heading6">
    <w:name w:val="heading 6"/>
    <w:basedOn w:val="Normal"/>
    <w:next w:val="Normal"/>
    <w:qFormat/>
    <w:pPr>
      <w:keepNext/>
      <w:ind w:rightChars="-44" w:right="-106"/>
      <w:outlineLvl w:val="5"/>
    </w:pPr>
    <w:rPr>
      <w:rFonts w:eastAsia="BiauKai"/>
      <w:bCs/>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SectionTitle">
    <w:name w:val="Ref_Section_Title"/>
    <w:basedOn w:val="SectionTitle"/>
    <w:pPr>
      <w:jc w:val="left"/>
    </w:pPr>
  </w:style>
  <w:style w:type="paragraph" w:customStyle="1" w:styleId="SectionTitle">
    <w:name w:val="Section_Title"/>
    <w:basedOn w:val="Normal"/>
    <w:pPr>
      <w:spacing w:before="120" w:after="240" w:line="340" w:lineRule="atLeast"/>
      <w:jc w:val="center"/>
    </w:pPr>
    <w:rPr>
      <w:rFonts w:eastAsia="華康楷書體W5"/>
      <w:b/>
      <w:bCs/>
      <w:sz w:val="34"/>
      <w:szCs w:val="34"/>
    </w:rPr>
  </w:style>
  <w:style w:type="paragraph" w:customStyle="1" w:styleId="ReferenceList">
    <w:name w:val="Reference_List"/>
    <w:basedOn w:val="Normal"/>
    <w:link w:val="ReferenceListChar"/>
    <w:pPr>
      <w:numPr>
        <w:numId w:val="2"/>
      </w:numPr>
      <w:spacing w:line="340" w:lineRule="atLeast"/>
      <w:jc w:val="both"/>
    </w:pPr>
    <w:rPr>
      <w:rFonts w:eastAsia="華康中明體"/>
      <w:sz w:val="20"/>
    </w:rPr>
  </w:style>
  <w:style w:type="paragraph" w:customStyle="1" w:styleId="Affiliation">
    <w:name w:val="Affiliation"/>
    <w:basedOn w:val="Normal"/>
    <w:pPr>
      <w:widowControl/>
      <w:adjustRightInd/>
      <w:spacing w:line="340" w:lineRule="atLeast"/>
      <w:jc w:val="center"/>
      <w:textAlignment w:val="auto"/>
    </w:pPr>
    <w:rPr>
      <w:rFonts w:eastAsia="華康中明體"/>
      <w:bCs/>
      <w:sz w:val="20"/>
      <w:szCs w:val="24"/>
    </w:rPr>
  </w:style>
  <w:style w:type="paragraph" w:customStyle="1" w:styleId="AuthorsNames">
    <w:name w:val="Authors_Names"/>
    <w:basedOn w:val="Heading1"/>
    <w:pPr>
      <w:spacing w:before="360" w:after="320" w:line="340" w:lineRule="atLeast"/>
    </w:pPr>
    <w:rPr>
      <w:rFonts w:eastAsia="華康標楷體"/>
      <w:bCs/>
      <w:sz w:val="30"/>
      <w:szCs w:val="30"/>
    </w:rPr>
  </w:style>
  <w:style w:type="paragraph" w:customStyle="1" w:styleId="AbstractEng">
    <w:name w:val="Abstract_Eng"/>
    <w:basedOn w:val="AbstractTW"/>
    <w:pPr>
      <w:widowControl/>
      <w:adjustRightInd/>
      <w:ind w:firstLine="420"/>
      <w:textAlignment w:val="auto"/>
    </w:pPr>
    <w:rPr>
      <w:sz w:val="21"/>
    </w:rPr>
  </w:style>
  <w:style w:type="paragraph" w:customStyle="1" w:styleId="AbstractTW">
    <w:name w:val="Abstract_TW"/>
    <w:basedOn w:val="Normal"/>
    <w:pPr>
      <w:tabs>
        <w:tab w:val="left" w:pos="9000"/>
      </w:tabs>
      <w:spacing w:line="340" w:lineRule="atLeast"/>
      <w:ind w:leftChars="200" w:left="480" w:rightChars="145" w:right="348" w:firstLineChars="200" w:firstLine="360"/>
      <w:jc w:val="both"/>
    </w:pPr>
    <w:rPr>
      <w:rFonts w:eastAsia="華康中明體"/>
      <w:sz w:val="18"/>
      <w:szCs w:val="18"/>
    </w:rPr>
  </w:style>
  <w:style w:type="paragraph" w:customStyle="1" w:styleId="KeywordsEng">
    <w:name w:val="Keywords_Eng"/>
    <w:basedOn w:val="AbstractEng"/>
    <w:pPr>
      <w:spacing w:before="240"/>
      <w:ind w:firstLineChars="0" w:firstLine="0"/>
    </w:pPr>
  </w:style>
  <w:style w:type="paragraph" w:customStyle="1" w:styleId="KeywordsTW">
    <w:name w:val="Keywords_TW"/>
    <w:basedOn w:val="Normal"/>
    <w:pPr>
      <w:tabs>
        <w:tab w:val="left" w:pos="9000"/>
      </w:tabs>
      <w:spacing w:before="240" w:line="340" w:lineRule="atLeast"/>
      <w:ind w:leftChars="200" w:left="480" w:rightChars="145" w:right="348"/>
      <w:jc w:val="both"/>
    </w:pPr>
    <w:rPr>
      <w:rFonts w:eastAsia="華康中明體"/>
      <w:sz w:val="18"/>
      <w:szCs w:val="18"/>
    </w:rPr>
  </w:style>
  <w:style w:type="paragraph" w:customStyle="1" w:styleId="TableCaptions">
    <w:name w:val="Table_Captions"/>
    <w:basedOn w:val="Normal"/>
    <w:pPr>
      <w:widowControl/>
      <w:spacing w:before="120" w:line="240" w:lineRule="auto"/>
      <w:jc w:val="both"/>
    </w:pPr>
    <w:rPr>
      <w:rFonts w:eastAsia="華康中明體"/>
      <w:sz w:val="18"/>
      <w:szCs w:val="18"/>
    </w:rPr>
  </w:style>
  <w:style w:type="paragraph" w:styleId="BalloonText">
    <w:name w:val="Balloon Text"/>
    <w:basedOn w:val="Normal"/>
    <w:semiHidden/>
    <w:rPr>
      <w:rFonts w:ascii="Tahoma" w:hAnsi="Tahoma" w:cs="Tahoma"/>
      <w:sz w:val="16"/>
      <w:szCs w:val="16"/>
    </w:rPr>
  </w:style>
  <w:style w:type="character" w:styleId="Hyperlink">
    <w:name w:val="Hyperlink"/>
    <w:rPr>
      <w:color w:val="0000FF"/>
      <w:u w:val="single"/>
    </w:rPr>
  </w:style>
  <w:style w:type="character" w:customStyle="1" w:styleId="Highlight">
    <w:name w:val="Highlight"/>
    <w:rPr>
      <w:color w:val="0000FF"/>
    </w:rPr>
  </w:style>
  <w:style w:type="character" w:customStyle="1" w:styleId="TableText">
    <w:name w:val="Table_Text"/>
    <w:rPr>
      <w:rFonts w:ascii="Times New Roman" w:eastAsia="華康中明體" w:hAnsi="Times New Roman"/>
      <w:sz w:val="18"/>
      <w:szCs w:val="20"/>
    </w:rPr>
  </w:style>
  <w:style w:type="character" w:customStyle="1" w:styleId="iTalic">
    <w:name w:val="iTalic"/>
    <w:rPr>
      <w:i/>
    </w:rPr>
  </w:style>
  <w:style w:type="paragraph" w:customStyle="1" w:styleId="ParagraphBullet">
    <w:name w:val="Paragraph_Bullet"/>
    <w:basedOn w:val="Paragraph"/>
    <w:pPr>
      <w:numPr>
        <w:numId w:val="3"/>
      </w:numPr>
      <w:tabs>
        <w:tab w:val="clear" w:pos="1120"/>
        <w:tab w:val="left" w:pos="794"/>
      </w:tabs>
      <w:spacing w:line="300" w:lineRule="atLeast"/>
      <w:ind w:left="567" w:firstLineChars="0" w:firstLine="0"/>
    </w:pPr>
  </w:style>
  <w:style w:type="paragraph" w:customStyle="1" w:styleId="Paragraph">
    <w:name w:val="Paragraph"/>
    <w:basedOn w:val="Normal"/>
    <w:link w:val="ParagraphCharChar"/>
    <w:pPr>
      <w:spacing w:after="120" w:line="340" w:lineRule="atLeast"/>
      <w:ind w:firstLineChars="200" w:firstLine="400"/>
      <w:jc w:val="both"/>
    </w:pPr>
    <w:rPr>
      <w:rFonts w:eastAsia="華康中明體"/>
      <w:sz w:val="20"/>
    </w:rPr>
  </w:style>
  <w:style w:type="paragraph" w:customStyle="1" w:styleId="L3numberedlist">
    <w:name w:val="L3_numbered_list"/>
    <w:basedOn w:val="Normal"/>
    <w:pPr>
      <w:numPr>
        <w:numId w:val="8"/>
      </w:numPr>
    </w:pPr>
  </w:style>
  <w:style w:type="paragraph" w:customStyle="1" w:styleId="SubTitleLevel01">
    <w:name w:val="Sub_Title_Level01"/>
    <w:basedOn w:val="Normal"/>
    <w:link w:val="SubTitleLevel01CharChar"/>
    <w:pPr>
      <w:widowControl/>
      <w:spacing w:beforeLines="100" w:before="100" w:after="120" w:line="320" w:lineRule="atLeast"/>
    </w:pPr>
    <w:rPr>
      <w:rFonts w:ascii="Arial" w:eastAsia="華康粗黑體" w:hAnsi="Arial" w:cs="Arial"/>
      <w:b/>
      <w:bCs/>
      <w:sz w:val="20"/>
    </w:rPr>
  </w:style>
  <w:style w:type="character" w:customStyle="1" w:styleId="SubTitleLevel01CharChar">
    <w:name w:val="Sub_Title_Level01 Char Char"/>
    <w:link w:val="SubTitleLevel01"/>
    <w:rPr>
      <w:rFonts w:ascii="Arial" w:eastAsia="華康粗黑體" w:hAnsi="Arial" w:cs="Arial"/>
      <w:b/>
      <w:bCs/>
      <w:lang w:val="en-US" w:eastAsia="zh-TW" w:bidi="ar-SA"/>
    </w:rPr>
  </w:style>
  <w:style w:type="paragraph" w:customStyle="1" w:styleId="ParagraphList">
    <w:name w:val="Paragraph_List"/>
    <w:basedOn w:val="Paragraph"/>
    <w:pPr>
      <w:numPr>
        <w:numId w:val="12"/>
      </w:numPr>
      <w:ind w:left="681" w:firstLineChars="0" w:hanging="284"/>
    </w:pPr>
  </w:style>
  <w:style w:type="paragraph" w:customStyle="1" w:styleId="ArticleTitle">
    <w:name w:val="Article_Title"/>
    <w:basedOn w:val="Normal"/>
    <w:pPr>
      <w:widowControl/>
      <w:tabs>
        <w:tab w:val="left" w:pos="960"/>
        <w:tab w:val="left" w:pos="1920"/>
        <w:tab w:val="left" w:pos="2880"/>
        <w:tab w:val="left" w:pos="3840"/>
        <w:tab w:val="left" w:pos="4800"/>
        <w:tab w:val="left" w:pos="5760"/>
        <w:tab w:val="left" w:pos="6720"/>
        <w:tab w:val="left" w:pos="7680"/>
      </w:tabs>
      <w:autoSpaceDE w:val="0"/>
      <w:autoSpaceDN w:val="0"/>
      <w:adjustRightInd/>
      <w:snapToGrid w:val="0"/>
      <w:spacing w:before="600" w:line="360" w:lineRule="auto"/>
      <w:ind w:right="-108"/>
      <w:jc w:val="center"/>
      <w:textAlignment w:val="bottom"/>
    </w:pPr>
    <w:rPr>
      <w:rFonts w:ascii="Arial" w:eastAsia="華康楷書體W5" w:hAnsi="Arial"/>
      <w:b/>
      <w:bCs/>
      <w:sz w:val="40"/>
      <w:szCs w:val="40"/>
    </w:rPr>
  </w:style>
  <w:style w:type="paragraph" w:customStyle="1" w:styleId="AbstractHeader">
    <w:name w:val="Abstract_Header"/>
    <w:basedOn w:val="Normal"/>
    <w:pPr>
      <w:adjustRightInd/>
      <w:spacing w:after="120" w:line="240" w:lineRule="auto"/>
      <w:jc w:val="center"/>
      <w:textAlignment w:val="auto"/>
    </w:pPr>
    <w:rPr>
      <w:rFonts w:eastAsia="華康中黑體"/>
      <w:b/>
      <w:kern w:val="2"/>
      <w:sz w:val="32"/>
    </w:rPr>
  </w:style>
  <w:style w:type="character" w:customStyle="1" w:styleId="CaptionsTableChar">
    <w:name w:val="Captions_Table Char"/>
    <w:link w:val="CaptionsTable"/>
    <w:rPr>
      <w:rFonts w:eastAsia="華康中黑體"/>
      <w:b/>
      <w:kern w:val="2"/>
      <w:sz w:val="18"/>
      <w:szCs w:val="24"/>
      <w:lang w:val="en-US" w:eastAsia="zh-TW" w:bidi="ar-SA"/>
    </w:rPr>
  </w:style>
  <w:style w:type="paragraph" w:customStyle="1" w:styleId="Endnote">
    <w:name w:val="Endnote"/>
    <w:pPr>
      <w:spacing w:line="340" w:lineRule="atLeast"/>
      <w:ind w:left="323" w:hanging="153"/>
      <w:jc w:val="both"/>
    </w:pPr>
    <w:rPr>
      <w:rFonts w:eastAsia="華康中明體"/>
      <w:color w:val="000000"/>
      <w:kern w:val="2"/>
      <w:lang w:eastAsia="zh-TW"/>
    </w:rPr>
  </w:style>
  <w:style w:type="paragraph" w:styleId="FootnoteText">
    <w:name w:val="footnote text"/>
    <w:basedOn w:val="Normal"/>
    <w:semiHidden/>
    <w:rPr>
      <w:sz w:val="20"/>
    </w:rPr>
  </w:style>
  <w:style w:type="paragraph" w:customStyle="1" w:styleId="RefExample">
    <w:name w:val="Ref_Example"/>
    <w:basedOn w:val="ParagraphList"/>
    <w:pPr>
      <w:numPr>
        <w:numId w:val="0"/>
      </w:numPr>
      <w:ind w:left="839"/>
    </w:pPr>
    <w:rPr>
      <w:lang w:val="de-DE"/>
    </w:rPr>
  </w:style>
  <w:style w:type="character" w:customStyle="1" w:styleId="NoteSign">
    <w:name w:val="Note_Sign"/>
    <w:rPr>
      <w:i/>
      <w:iCs/>
      <w:vertAlign w:val="superscript"/>
    </w:rPr>
  </w:style>
  <w:style w:type="paragraph" w:customStyle="1" w:styleId="a">
    <w:name w:val="作者"/>
    <w:basedOn w:val="Normal"/>
    <w:rsid w:val="00E44952"/>
    <w:pPr>
      <w:adjustRightInd/>
      <w:snapToGrid w:val="0"/>
      <w:spacing w:afterLines="50" w:after="50" w:line="240" w:lineRule="auto"/>
      <w:jc w:val="center"/>
      <w:textAlignment w:val="auto"/>
    </w:pPr>
    <w:rPr>
      <w:kern w:val="12"/>
      <w:sz w:val="22"/>
    </w:rPr>
  </w:style>
  <w:style w:type="paragraph" w:customStyle="1" w:styleId="CaptionsTable">
    <w:name w:val="Captions_Table"/>
    <w:link w:val="CaptionsTableChar"/>
    <w:autoRedefine/>
    <w:pPr>
      <w:spacing w:before="120" w:after="60"/>
    </w:pPr>
    <w:rPr>
      <w:rFonts w:eastAsia="華康中黑體"/>
      <w:b/>
      <w:kern w:val="2"/>
      <w:sz w:val="18"/>
      <w:szCs w:val="24"/>
      <w:lang w:eastAsia="zh-TW"/>
    </w:rPr>
  </w:style>
  <w:style w:type="character" w:customStyle="1" w:styleId="ParagraphCharChar">
    <w:name w:val="Paragraph Char Char"/>
    <w:link w:val="Paragraph"/>
    <w:rPr>
      <w:rFonts w:eastAsia="華康中明體"/>
      <w:lang w:val="en-US" w:eastAsia="zh-TW" w:bidi="ar-SA"/>
    </w:rPr>
  </w:style>
  <w:style w:type="table" w:styleId="TableGrid">
    <w:name w:val="Table Grid"/>
    <w:aliases w:val="Table"/>
    <w:basedOn w:val="TableNormal"/>
    <w:pPr>
      <w:overflowPunct w:val="0"/>
      <w:autoSpaceDE w:val="0"/>
      <w:autoSpaceDN w:val="0"/>
      <w:adjustRightInd w:val="0"/>
      <w:spacing w:line="360" w:lineRule="auto"/>
      <w:jc w:val="center"/>
      <w:textAlignment w:val="baseline"/>
    </w:pPr>
    <w:rPr>
      <w:sz w:val="21"/>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shd w:val="clear" w:color="auto" w:fill="FFFFFF"/>
      <w:vAlign w:val="center"/>
    </w:tcPr>
    <w:tblStylePr w:type="firstRow">
      <w:rPr>
        <w:rFonts w:ascii="Times New Roman" w:eastAsia="Wingdings" w:hAnsi="Times New Roman"/>
        <w:b/>
        <w:i w:val="0"/>
        <w:sz w:val="22"/>
      </w:rPr>
      <w:tblPr/>
      <w:tcPr>
        <w:tcBorders>
          <w:bottom w:val="single" w:sz="6" w:space="0" w:color="auto"/>
        </w:tcBorders>
        <w:shd w:val="clear" w:color="auto" w:fill="E0E0E0"/>
      </w:tcPr>
    </w:tblStylePr>
    <w:tblStylePr w:type="firstCol">
      <w:pPr>
        <w:jc w:val="left"/>
      </w:pPr>
      <w:tblPr/>
      <w:tcPr>
        <w:vAlign w:val="top"/>
      </w:tcPr>
    </w:tblStylePr>
    <w:tblStylePr w:type="band1Horz">
      <w:tblPr/>
      <w:tcPr>
        <w:shd w:val="clear" w:color="auto" w:fill="FFFFFF"/>
      </w:tcPr>
    </w:tblStylePr>
    <w:tblStylePr w:type="band2Horz">
      <w:tblPr/>
      <w:tcPr>
        <w:shd w:val="clear" w:color="auto" w:fill="E6E6E6"/>
      </w:tcPr>
    </w:tblStylePr>
  </w:style>
  <w:style w:type="paragraph" w:customStyle="1" w:styleId="TableNotes">
    <w:name w:val="Table_Notes"/>
    <w:basedOn w:val="Normal"/>
    <w:link w:val="TableNotesChar"/>
    <w:autoRedefine/>
    <w:rsid w:val="00CC38D5"/>
    <w:pPr>
      <w:overflowPunct w:val="0"/>
      <w:autoSpaceDE w:val="0"/>
      <w:autoSpaceDN w:val="0"/>
      <w:adjustRightInd/>
      <w:spacing w:line="240" w:lineRule="auto"/>
      <w:jc w:val="center"/>
      <w:textAlignment w:val="auto"/>
    </w:pPr>
    <w:rPr>
      <w:rFonts w:eastAsia="華康中明體"/>
      <w:b/>
      <w:kern w:val="2"/>
      <w:sz w:val="18"/>
      <w:szCs w:val="18"/>
    </w:rPr>
  </w:style>
  <w:style w:type="character" w:customStyle="1" w:styleId="TableNotesChar">
    <w:name w:val="Table_Notes Char"/>
    <w:link w:val="TableNotes"/>
    <w:rsid w:val="00CC38D5"/>
    <w:rPr>
      <w:rFonts w:eastAsia="華康中明體"/>
      <w:b/>
      <w:kern w:val="2"/>
      <w:sz w:val="18"/>
      <w:szCs w:val="18"/>
      <w:lang w:eastAsia="zh-TW"/>
    </w:rPr>
  </w:style>
  <w:style w:type="character" w:customStyle="1" w:styleId="Bold">
    <w:name w:val="Bold"/>
    <w:rPr>
      <w:b/>
      <w:bCs/>
    </w:rPr>
  </w:style>
  <w:style w:type="paragraph" w:customStyle="1" w:styleId="Figure">
    <w:name w:val="Figure"/>
    <w:basedOn w:val="Normal"/>
    <w:pPr>
      <w:adjustRightInd/>
      <w:spacing w:line="240" w:lineRule="auto"/>
      <w:jc w:val="center"/>
      <w:textAlignment w:val="auto"/>
    </w:pPr>
    <w:rPr>
      <w:kern w:val="2"/>
      <w:szCs w:val="24"/>
    </w:rPr>
  </w:style>
  <w:style w:type="paragraph" w:customStyle="1" w:styleId="CaptionsFigure">
    <w:name w:val="Captions_Figure"/>
    <w:basedOn w:val="Normal"/>
    <w:pPr>
      <w:widowControl/>
      <w:adjustRightInd/>
      <w:spacing w:before="120" w:after="120" w:line="240" w:lineRule="auto"/>
      <w:jc w:val="center"/>
      <w:textAlignment w:val="auto"/>
    </w:pPr>
    <w:rPr>
      <w:rFonts w:eastAsia="華康中黑體"/>
      <w:b/>
      <w:sz w:val="18"/>
      <w:szCs w:val="24"/>
    </w:rPr>
  </w:style>
  <w:style w:type="paragraph" w:customStyle="1" w:styleId="L3list">
    <w:name w:val="L3_list"/>
    <w:basedOn w:val="Normal"/>
    <w:pPr>
      <w:numPr>
        <w:ilvl w:val="1"/>
        <w:numId w:val="8"/>
      </w:numPr>
      <w:spacing w:line="340" w:lineRule="atLeast"/>
    </w:pPr>
    <w:rPr>
      <w:rFonts w:eastAsia="華康中明體"/>
      <w:sz w:val="20"/>
    </w:rPr>
  </w:style>
  <w:style w:type="paragraph" w:styleId="Footer">
    <w:name w:val="footer"/>
    <w:basedOn w:val="Normal"/>
    <w:pPr>
      <w:tabs>
        <w:tab w:val="center" w:pos="4320"/>
        <w:tab w:val="right" w:pos="8640"/>
      </w:tabs>
    </w:pPr>
  </w:style>
  <w:style w:type="character" w:customStyle="1" w:styleId="ReferenceListChar">
    <w:name w:val="Reference_List Char"/>
    <w:link w:val="ReferenceList"/>
    <w:rPr>
      <w:rFonts w:eastAsia="華康中明體"/>
      <w:lang w:val="en-US" w:eastAsia="zh-TW" w:bidi="ar-SA"/>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a0">
    <w:name w:val="參考文獻"/>
    <w:basedOn w:val="Normal"/>
    <w:rsid w:val="00C61A93"/>
    <w:pPr>
      <w:adjustRightInd/>
      <w:snapToGrid w:val="0"/>
      <w:spacing w:afterLines="50" w:after="50" w:line="240" w:lineRule="auto"/>
      <w:ind w:left="150" w:hangingChars="150" w:hanging="150"/>
      <w:jc w:val="both"/>
      <w:textAlignment w:val="auto"/>
    </w:pPr>
    <w:rPr>
      <w:kern w:val="12"/>
      <w:sz w:val="20"/>
    </w:rPr>
  </w:style>
  <w:style w:type="paragraph" w:styleId="ListParagraph">
    <w:name w:val="List Paragraph"/>
    <w:basedOn w:val="Normal"/>
    <w:uiPriority w:val="34"/>
    <w:qFormat/>
    <w:rsid w:val="00CC167E"/>
    <w:pPr>
      <w:adjustRightInd/>
      <w:spacing w:line="240" w:lineRule="auto"/>
      <w:ind w:left="720"/>
      <w:contextualSpacing/>
      <w:textAlignment w:val="auto"/>
    </w:pPr>
    <w:rPr>
      <w:kern w:val="2"/>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djustRightInd w:val="0"/>
      <w:spacing w:line="360" w:lineRule="atLeast"/>
      <w:textAlignment w:val="baseline"/>
    </w:pPr>
    <w:rPr>
      <w:sz w:val="24"/>
      <w:lang w:eastAsia="zh-TW"/>
    </w:rPr>
  </w:style>
  <w:style w:type="paragraph" w:styleId="Heading1">
    <w:name w:val="heading 1"/>
    <w:qFormat/>
    <w:pPr>
      <w:keepNext/>
      <w:spacing w:line="400" w:lineRule="atLeast"/>
      <w:jc w:val="center"/>
      <w:outlineLvl w:val="0"/>
    </w:pPr>
    <w:rPr>
      <w:sz w:val="28"/>
      <w:lang w:eastAsia="zh-TW"/>
    </w:rPr>
  </w:style>
  <w:style w:type="paragraph" w:styleId="Heading2">
    <w:name w:val="heading 2"/>
    <w:basedOn w:val="Normal"/>
    <w:next w:val="Normal"/>
    <w:qFormat/>
    <w:pPr>
      <w:keepNext/>
      <w:spacing w:line="400" w:lineRule="atLeast"/>
      <w:jc w:val="center"/>
      <w:outlineLvl w:val="1"/>
    </w:pPr>
    <w:rPr>
      <w:sz w:val="32"/>
    </w:rPr>
  </w:style>
  <w:style w:type="paragraph" w:styleId="Heading3">
    <w:name w:val="heading 3"/>
    <w:basedOn w:val="Normal"/>
    <w:next w:val="Normal"/>
    <w:qFormat/>
    <w:pPr>
      <w:keepNext/>
      <w:adjustRightInd/>
      <w:spacing w:line="720" w:lineRule="auto"/>
      <w:textAlignment w:val="auto"/>
      <w:outlineLvl w:val="2"/>
    </w:pPr>
    <w:rPr>
      <w:rFonts w:ascii="Arial" w:hAnsi="Arial"/>
      <w:b/>
      <w:kern w:val="2"/>
    </w:rPr>
  </w:style>
  <w:style w:type="paragraph" w:styleId="Heading4">
    <w:name w:val="heading 4"/>
    <w:basedOn w:val="Normal"/>
    <w:next w:val="Normal"/>
    <w:qFormat/>
    <w:pPr>
      <w:keepNext/>
      <w:adjustRightInd/>
      <w:spacing w:line="300" w:lineRule="auto"/>
      <w:jc w:val="both"/>
      <w:outlineLvl w:val="3"/>
    </w:pPr>
    <w:rPr>
      <w:sz w:val="36"/>
    </w:rPr>
  </w:style>
  <w:style w:type="paragraph" w:styleId="Heading5">
    <w:name w:val="heading 5"/>
    <w:basedOn w:val="Normal"/>
    <w:next w:val="Normal"/>
    <w:qFormat/>
    <w:pPr>
      <w:keepNext/>
      <w:spacing w:line="340" w:lineRule="atLeast"/>
      <w:outlineLvl w:val="4"/>
    </w:pPr>
    <w:rPr>
      <w:b/>
      <w:sz w:val="32"/>
    </w:rPr>
  </w:style>
  <w:style w:type="paragraph" w:styleId="Heading6">
    <w:name w:val="heading 6"/>
    <w:basedOn w:val="Normal"/>
    <w:next w:val="Normal"/>
    <w:qFormat/>
    <w:pPr>
      <w:keepNext/>
      <w:ind w:rightChars="-44" w:right="-106"/>
      <w:outlineLvl w:val="5"/>
    </w:pPr>
    <w:rPr>
      <w:rFonts w:eastAsia="BiauKai"/>
      <w:bCs/>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SectionTitle">
    <w:name w:val="Ref_Section_Title"/>
    <w:basedOn w:val="SectionTitle"/>
    <w:pPr>
      <w:jc w:val="left"/>
    </w:pPr>
  </w:style>
  <w:style w:type="paragraph" w:customStyle="1" w:styleId="SectionTitle">
    <w:name w:val="Section_Title"/>
    <w:basedOn w:val="Normal"/>
    <w:pPr>
      <w:spacing w:before="120" w:after="240" w:line="340" w:lineRule="atLeast"/>
      <w:jc w:val="center"/>
    </w:pPr>
    <w:rPr>
      <w:rFonts w:eastAsia="華康楷書體W5"/>
      <w:b/>
      <w:bCs/>
      <w:sz w:val="34"/>
      <w:szCs w:val="34"/>
    </w:rPr>
  </w:style>
  <w:style w:type="paragraph" w:customStyle="1" w:styleId="ReferenceList">
    <w:name w:val="Reference_List"/>
    <w:basedOn w:val="Normal"/>
    <w:link w:val="ReferenceListChar"/>
    <w:pPr>
      <w:numPr>
        <w:numId w:val="2"/>
      </w:numPr>
      <w:spacing w:line="340" w:lineRule="atLeast"/>
      <w:jc w:val="both"/>
    </w:pPr>
    <w:rPr>
      <w:rFonts w:eastAsia="華康中明體"/>
      <w:sz w:val="20"/>
    </w:rPr>
  </w:style>
  <w:style w:type="paragraph" w:customStyle="1" w:styleId="Affiliation">
    <w:name w:val="Affiliation"/>
    <w:basedOn w:val="Normal"/>
    <w:pPr>
      <w:widowControl/>
      <w:adjustRightInd/>
      <w:spacing w:line="340" w:lineRule="atLeast"/>
      <w:jc w:val="center"/>
      <w:textAlignment w:val="auto"/>
    </w:pPr>
    <w:rPr>
      <w:rFonts w:eastAsia="華康中明體"/>
      <w:bCs/>
      <w:sz w:val="20"/>
      <w:szCs w:val="24"/>
    </w:rPr>
  </w:style>
  <w:style w:type="paragraph" w:customStyle="1" w:styleId="AuthorsNames">
    <w:name w:val="Authors_Names"/>
    <w:basedOn w:val="Heading1"/>
    <w:pPr>
      <w:spacing w:before="360" w:after="320" w:line="340" w:lineRule="atLeast"/>
    </w:pPr>
    <w:rPr>
      <w:rFonts w:eastAsia="華康標楷體"/>
      <w:bCs/>
      <w:sz w:val="30"/>
      <w:szCs w:val="30"/>
    </w:rPr>
  </w:style>
  <w:style w:type="paragraph" w:customStyle="1" w:styleId="AbstractEng">
    <w:name w:val="Abstract_Eng"/>
    <w:basedOn w:val="AbstractTW"/>
    <w:pPr>
      <w:widowControl/>
      <w:adjustRightInd/>
      <w:ind w:firstLine="420"/>
      <w:textAlignment w:val="auto"/>
    </w:pPr>
    <w:rPr>
      <w:sz w:val="21"/>
    </w:rPr>
  </w:style>
  <w:style w:type="paragraph" w:customStyle="1" w:styleId="AbstractTW">
    <w:name w:val="Abstract_TW"/>
    <w:basedOn w:val="Normal"/>
    <w:pPr>
      <w:tabs>
        <w:tab w:val="left" w:pos="9000"/>
      </w:tabs>
      <w:spacing w:line="340" w:lineRule="atLeast"/>
      <w:ind w:leftChars="200" w:left="480" w:rightChars="145" w:right="348" w:firstLineChars="200" w:firstLine="360"/>
      <w:jc w:val="both"/>
    </w:pPr>
    <w:rPr>
      <w:rFonts w:eastAsia="華康中明體"/>
      <w:sz w:val="18"/>
      <w:szCs w:val="18"/>
    </w:rPr>
  </w:style>
  <w:style w:type="paragraph" w:customStyle="1" w:styleId="KeywordsEng">
    <w:name w:val="Keywords_Eng"/>
    <w:basedOn w:val="AbstractEng"/>
    <w:pPr>
      <w:spacing w:before="240"/>
      <w:ind w:firstLineChars="0" w:firstLine="0"/>
    </w:pPr>
  </w:style>
  <w:style w:type="paragraph" w:customStyle="1" w:styleId="KeywordsTW">
    <w:name w:val="Keywords_TW"/>
    <w:basedOn w:val="Normal"/>
    <w:pPr>
      <w:tabs>
        <w:tab w:val="left" w:pos="9000"/>
      </w:tabs>
      <w:spacing w:before="240" w:line="340" w:lineRule="atLeast"/>
      <w:ind w:leftChars="200" w:left="480" w:rightChars="145" w:right="348"/>
      <w:jc w:val="both"/>
    </w:pPr>
    <w:rPr>
      <w:rFonts w:eastAsia="華康中明體"/>
      <w:sz w:val="18"/>
      <w:szCs w:val="18"/>
    </w:rPr>
  </w:style>
  <w:style w:type="paragraph" w:customStyle="1" w:styleId="TableCaptions">
    <w:name w:val="Table_Captions"/>
    <w:basedOn w:val="Normal"/>
    <w:pPr>
      <w:widowControl/>
      <w:spacing w:before="120" w:line="240" w:lineRule="auto"/>
      <w:jc w:val="both"/>
    </w:pPr>
    <w:rPr>
      <w:rFonts w:eastAsia="華康中明體"/>
      <w:sz w:val="18"/>
      <w:szCs w:val="18"/>
    </w:rPr>
  </w:style>
  <w:style w:type="paragraph" w:styleId="BalloonText">
    <w:name w:val="Balloon Text"/>
    <w:basedOn w:val="Normal"/>
    <w:semiHidden/>
    <w:rPr>
      <w:rFonts w:ascii="Tahoma" w:hAnsi="Tahoma" w:cs="Tahoma"/>
      <w:sz w:val="16"/>
      <w:szCs w:val="16"/>
    </w:rPr>
  </w:style>
  <w:style w:type="character" w:styleId="Hyperlink">
    <w:name w:val="Hyperlink"/>
    <w:rPr>
      <w:color w:val="0000FF"/>
      <w:u w:val="single"/>
    </w:rPr>
  </w:style>
  <w:style w:type="character" w:customStyle="1" w:styleId="Highlight">
    <w:name w:val="Highlight"/>
    <w:rPr>
      <w:color w:val="0000FF"/>
    </w:rPr>
  </w:style>
  <w:style w:type="character" w:customStyle="1" w:styleId="TableText">
    <w:name w:val="Table_Text"/>
    <w:rPr>
      <w:rFonts w:ascii="Times New Roman" w:eastAsia="華康中明體" w:hAnsi="Times New Roman"/>
      <w:sz w:val="18"/>
      <w:szCs w:val="20"/>
    </w:rPr>
  </w:style>
  <w:style w:type="character" w:customStyle="1" w:styleId="iTalic">
    <w:name w:val="iTalic"/>
    <w:rPr>
      <w:i/>
    </w:rPr>
  </w:style>
  <w:style w:type="paragraph" w:customStyle="1" w:styleId="ParagraphBullet">
    <w:name w:val="Paragraph_Bullet"/>
    <w:basedOn w:val="Paragraph"/>
    <w:pPr>
      <w:numPr>
        <w:numId w:val="3"/>
      </w:numPr>
      <w:tabs>
        <w:tab w:val="clear" w:pos="1120"/>
        <w:tab w:val="left" w:pos="794"/>
      </w:tabs>
      <w:spacing w:line="300" w:lineRule="atLeast"/>
      <w:ind w:left="567" w:firstLineChars="0" w:firstLine="0"/>
    </w:pPr>
  </w:style>
  <w:style w:type="paragraph" w:customStyle="1" w:styleId="Paragraph">
    <w:name w:val="Paragraph"/>
    <w:basedOn w:val="Normal"/>
    <w:link w:val="ParagraphCharChar"/>
    <w:pPr>
      <w:spacing w:after="120" w:line="340" w:lineRule="atLeast"/>
      <w:ind w:firstLineChars="200" w:firstLine="400"/>
      <w:jc w:val="both"/>
    </w:pPr>
    <w:rPr>
      <w:rFonts w:eastAsia="華康中明體"/>
      <w:sz w:val="20"/>
    </w:rPr>
  </w:style>
  <w:style w:type="paragraph" w:customStyle="1" w:styleId="L3numberedlist">
    <w:name w:val="L3_numbered_list"/>
    <w:basedOn w:val="Normal"/>
    <w:pPr>
      <w:numPr>
        <w:numId w:val="8"/>
      </w:numPr>
    </w:pPr>
  </w:style>
  <w:style w:type="paragraph" w:customStyle="1" w:styleId="SubTitleLevel01">
    <w:name w:val="Sub_Title_Level01"/>
    <w:basedOn w:val="Normal"/>
    <w:link w:val="SubTitleLevel01CharChar"/>
    <w:pPr>
      <w:widowControl/>
      <w:spacing w:beforeLines="100" w:before="100" w:after="120" w:line="320" w:lineRule="atLeast"/>
    </w:pPr>
    <w:rPr>
      <w:rFonts w:ascii="Arial" w:eastAsia="華康粗黑體" w:hAnsi="Arial" w:cs="Arial"/>
      <w:b/>
      <w:bCs/>
      <w:sz w:val="20"/>
    </w:rPr>
  </w:style>
  <w:style w:type="character" w:customStyle="1" w:styleId="SubTitleLevel01CharChar">
    <w:name w:val="Sub_Title_Level01 Char Char"/>
    <w:link w:val="SubTitleLevel01"/>
    <w:rPr>
      <w:rFonts w:ascii="Arial" w:eastAsia="華康粗黑體" w:hAnsi="Arial" w:cs="Arial"/>
      <w:b/>
      <w:bCs/>
      <w:lang w:val="en-US" w:eastAsia="zh-TW" w:bidi="ar-SA"/>
    </w:rPr>
  </w:style>
  <w:style w:type="paragraph" w:customStyle="1" w:styleId="ParagraphList">
    <w:name w:val="Paragraph_List"/>
    <w:basedOn w:val="Paragraph"/>
    <w:pPr>
      <w:numPr>
        <w:numId w:val="12"/>
      </w:numPr>
      <w:ind w:left="681" w:firstLineChars="0" w:hanging="284"/>
    </w:pPr>
  </w:style>
  <w:style w:type="paragraph" w:customStyle="1" w:styleId="ArticleTitle">
    <w:name w:val="Article_Title"/>
    <w:basedOn w:val="Normal"/>
    <w:pPr>
      <w:widowControl/>
      <w:tabs>
        <w:tab w:val="left" w:pos="960"/>
        <w:tab w:val="left" w:pos="1920"/>
        <w:tab w:val="left" w:pos="2880"/>
        <w:tab w:val="left" w:pos="3840"/>
        <w:tab w:val="left" w:pos="4800"/>
        <w:tab w:val="left" w:pos="5760"/>
        <w:tab w:val="left" w:pos="6720"/>
        <w:tab w:val="left" w:pos="7680"/>
      </w:tabs>
      <w:autoSpaceDE w:val="0"/>
      <w:autoSpaceDN w:val="0"/>
      <w:adjustRightInd/>
      <w:snapToGrid w:val="0"/>
      <w:spacing w:before="600" w:line="360" w:lineRule="auto"/>
      <w:ind w:right="-108"/>
      <w:jc w:val="center"/>
      <w:textAlignment w:val="bottom"/>
    </w:pPr>
    <w:rPr>
      <w:rFonts w:ascii="Arial" w:eastAsia="華康楷書體W5" w:hAnsi="Arial"/>
      <w:b/>
      <w:bCs/>
      <w:sz w:val="40"/>
      <w:szCs w:val="40"/>
    </w:rPr>
  </w:style>
  <w:style w:type="paragraph" w:customStyle="1" w:styleId="AbstractHeader">
    <w:name w:val="Abstract_Header"/>
    <w:basedOn w:val="Normal"/>
    <w:pPr>
      <w:adjustRightInd/>
      <w:spacing w:after="120" w:line="240" w:lineRule="auto"/>
      <w:jc w:val="center"/>
      <w:textAlignment w:val="auto"/>
    </w:pPr>
    <w:rPr>
      <w:rFonts w:eastAsia="華康中黑體"/>
      <w:b/>
      <w:kern w:val="2"/>
      <w:sz w:val="32"/>
    </w:rPr>
  </w:style>
  <w:style w:type="character" w:customStyle="1" w:styleId="CaptionsTableChar">
    <w:name w:val="Captions_Table Char"/>
    <w:link w:val="CaptionsTable"/>
    <w:rPr>
      <w:rFonts w:eastAsia="華康中黑體"/>
      <w:b/>
      <w:kern w:val="2"/>
      <w:sz w:val="18"/>
      <w:szCs w:val="24"/>
      <w:lang w:val="en-US" w:eastAsia="zh-TW" w:bidi="ar-SA"/>
    </w:rPr>
  </w:style>
  <w:style w:type="paragraph" w:customStyle="1" w:styleId="Endnote">
    <w:name w:val="Endnote"/>
    <w:pPr>
      <w:spacing w:line="340" w:lineRule="atLeast"/>
      <w:ind w:left="323" w:hanging="153"/>
      <w:jc w:val="both"/>
    </w:pPr>
    <w:rPr>
      <w:rFonts w:eastAsia="華康中明體"/>
      <w:color w:val="000000"/>
      <w:kern w:val="2"/>
      <w:lang w:eastAsia="zh-TW"/>
    </w:rPr>
  </w:style>
  <w:style w:type="paragraph" w:styleId="FootnoteText">
    <w:name w:val="footnote text"/>
    <w:basedOn w:val="Normal"/>
    <w:semiHidden/>
    <w:rPr>
      <w:sz w:val="20"/>
    </w:rPr>
  </w:style>
  <w:style w:type="paragraph" w:customStyle="1" w:styleId="RefExample">
    <w:name w:val="Ref_Example"/>
    <w:basedOn w:val="ParagraphList"/>
    <w:pPr>
      <w:numPr>
        <w:numId w:val="0"/>
      </w:numPr>
      <w:ind w:left="839"/>
    </w:pPr>
    <w:rPr>
      <w:lang w:val="de-DE"/>
    </w:rPr>
  </w:style>
  <w:style w:type="character" w:customStyle="1" w:styleId="NoteSign">
    <w:name w:val="Note_Sign"/>
    <w:rPr>
      <w:i/>
      <w:iCs/>
      <w:vertAlign w:val="superscript"/>
    </w:rPr>
  </w:style>
  <w:style w:type="paragraph" w:customStyle="1" w:styleId="a">
    <w:name w:val="作者"/>
    <w:basedOn w:val="Normal"/>
    <w:rsid w:val="00E44952"/>
    <w:pPr>
      <w:adjustRightInd/>
      <w:snapToGrid w:val="0"/>
      <w:spacing w:afterLines="50" w:after="50" w:line="240" w:lineRule="auto"/>
      <w:jc w:val="center"/>
      <w:textAlignment w:val="auto"/>
    </w:pPr>
    <w:rPr>
      <w:kern w:val="12"/>
      <w:sz w:val="22"/>
    </w:rPr>
  </w:style>
  <w:style w:type="paragraph" w:customStyle="1" w:styleId="CaptionsTable">
    <w:name w:val="Captions_Table"/>
    <w:link w:val="CaptionsTableChar"/>
    <w:autoRedefine/>
    <w:pPr>
      <w:spacing w:before="120" w:after="60"/>
    </w:pPr>
    <w:rPr>
      <w:rFonts w:eastAsia="華康中黑體"/>
      <w:b/>
      <w:kern w:val="2"/>
      <w:sz w:val="18"/>
      <w:szCs w:val="24"/>
      <w:lang w:eastAsia="zh-TW"/>
    </w:rPr>
  </w:style>
  <w:style w:type="character" w:customStyle="1" w:styleId="ParagraphCharChar">
    <w:name w:val="Paragraph Char Char"/>
    <w:link w:val="Paragraph"/>
    <w:rPr>
      <w:rFonts w:eastAsia="華康中明體"/>
      <w:lang w:val="en-US" w:eastAsia="zh-TW" w:bidi="ar-SA"/>
    </w:rPr>
  </w:style>
  <w:style w:type="table" w:styleId="TableGrid">
    <w:name w:val="Table Grid"/>
    <w:aliases w:val="Table"/>
    <w:basedOn w:val="TableNormal"/>
    <w:pPr>
      <w:overflowPunct w:val="0"/>
      <w:autoSpaceDE w:val="0"/>
      <w:autoSpaceDN w:val="0"/>
      <w:adjustRightInd w:val="0"/>
      <w:spacing w:line="360" w:lineRule="auto"/>
      <w:jc w:val="center"/>
      <w:textAlignment w:val="baseline"/>
    </w:pPr>
    <w:rPr>
      <w:sz w:val="21"/>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shd w:val="clear" w:color="auto" w:fill="FFFFFF"/>
      <w:vAlign w:val="center"/>
    </w:tcPr>
    <w:tblStylePr w:type="firstRow">
      <w:rPr>
        <w:rFonts w:ascii="Times New Roman" w:eastAsia="Wingdings" w:hAnsi="Times New Roman"/>
        <w:b/>
        <w:i w:val="0"/>
        <w:sz w:val="22"/>
      </w:rPr>
      <w:tblPr/>
      <w:tcPr>
        <w:tcBorders>
          <w:bottom w:val="single" w:sz="6" w:space="0" w:color="auto"/>
        </w:tcBorders>
        <w:shd w:val="clear" w:color="auto" w:fill="E0E0E0"/>
      </w:tcPr>
    </w:tblStylePr>
    <w:tblStylePr w:type="firstCol">
      <w:pPr>
        <w:jc w:val="left"/>
      </w:pPr>
      <w:tblPr/>
      <w:tcPr>
        <w:vAlign w:val="top"/>
      </w:tcPr>
    </w:tblStylePr>
    <w:tblStylePr w:type="band1Horz">
      <w:tblPr/>
      <w:tcPr>
        <w:shd w:val="clear" w:color="auto" w:fill="FFFFFF"/>
      </w:tcPr>
    </w:tblStylePr>
    <w:tblStylePr w:type="band2Horz">
      <w:tblPr/>
      <w:tcPr>
        <w:shd w:val="clear" w:color="auto" w:fill="E6E6E6"/>
      </w:tcPr>
    </w:tblStylePr>
  </w:style>
  <w:style w:type="paragraph" w:customStyle="1" w:styleId="TableNotes">
    <w:name w:val="Table_Notes"/>
    <w:basedOn w:val="Normal"/>
    <w:link w:val="TableNotesChar"/>
    <w:autoRedefine/>
    <w:rsid w:val="00CC38D5"/>
    <w:pPr>
      <w:overflowPunct w:val="0"/>
      <w:autoSpaceDE w:val="0"/>
      <w:autoSpaceDN w:val="0"/>
      <w:adjustRightInd/>
      <w:spacing w:line="240" w:lineRule="auto"/>
      <w:jc w:val="center"/>
      <w:textAlignment w:val="auto"/>
    </w:pPr>
    <w:rPr>
      <w:rFonts w:eastAsia="華康中明體"/>
      <w:b/>
      <w:kern w:val="2"/>
      <w:sz w:val="18"/>
      <w:szCs w:val="18"/>
    </w:rPr>
  </w:style>
  <w:style w:type="character" w:customStyle="1" w:styleId="TableNotesChar">
    <w:name w:val="Table_Notes Char"/>
    <w:link w:val="TableNotes"/>
    <w:rsid w:val="00CC38D5"/>
    <w:rPr>
      <w:rFonts w:eastAsia="華康中明體"/>
      <w:b/>
      <w:kern w:val="2"/>
      <w:sz w:val="18"/>
      <w:szCs w:val="18"/>
      <w:lang w:eastAsia="zh-TW"/>
    </w:rPr>
  </w:style>
  <w:style w:type="character" w:customStyle="1" w:styleId="Bold">
    <w:name w:val="Bold"/>
    <w:rPr>
      <w:b/>
      <w:bCs/>
    </w:rPr>
  </w:style>
  <w:style w:type="paragraph" w:customStyle="1" w:styleId="Figure">
    <w:name w:val="Figure"/>
    <w:basedOn w:val="Normal"/>
    <w:pPr>
      <w:adjustRightInd/>
      <w:spacing w:line="240" w:lineRule="auto"/>
      <w:jc w:val="center"/>
      <w:textAlignment w:val="auto"/>
    </w:pPr>
    <w:rPr>
      <w:kern w:val="2"/>
      <w:szCs w:val="24"/>
    </w:rPr>
  </w:style>
  <w:style w:type="paragraph" w:customStyle="1" w:styleId="CaptionsFigure">
    <w:name w:val="Captions_Figure"/>
    <w:basedOn w:val="Normal"/>
    <w:pPr>
      <w:widowControl/>
      <w:adjustRightInd/>
      <w:spacing w:before="120" w:after="120" w:line="240" w:lineRule="auto"/>
      <w:jc w:val="center"/>
      <w:textAlignment w:val="auto"/>
    </w:pPr>
    <w:rPr>
      <w:rFonts w:eastAsia="華康中黑體"/>
      <w:b/>
      <w:sz w:val="18"/>
      <w:szCs w:val="24"/>
    </w:rPr>
  </w:style>
  <w:style w:type="paragraph" w:customStyle="1" w:styleId="L3list">
    <w:name w:val="L3_list"/>
    <w:basedOn w:val="Normal"/>
    <w:pPr>
      <w:numPr>
        <w:ilvl w:val="1"/>
        <w:numId w:val="8"/>
      </w:numPr>
      <w:spacing w:line="340" w:lineRule="atLeast"/>
    </w:pPr>
    <w:rPr>
      <w:rFonts w:eastAsia="華康中明體"/>
      <w:sz w:val="20"/>
    </w:rPr>
  </w:style>
  <w:style w:type="paragraph" w:styleId="Footer">
    <w:name w:val="footer"/>
    <w:basedOn w:val="Normal"/>
    <w:pPr>
      <w:tabs>
        <w:tab w:val="center" w:pos="4320"/>
        <w:tab w:val="right" w:pos="8640"/>
      </w:tabs>
    </w:pPr>
  </w:style>
  <w:style w:type="character" w:customStyle="1" w:styleId="ReferenceListChar">
    <w:name w:val="Reference_List Char"/>
    <w:link w:val="ReferenceList"/>
    <w:rPr>
      <w:rFonts w:eastAsia="華康中明體"/>
      <w:lang w:val="en-US" w:eastAsia="zh-TW" w:bidi="ar-SA"/>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a0">
    <w:name w:val="參考文獻"/>
    <w:basedOn w:val="Normal"/>
    <w:rsid w:val="00C61A93"/>
    <w:pPr>
      <w:adjustRightInd/>
      <w:snapToGrid w:val="0"/>
      <w:spacing w:afterLines="50" w:after="50" w:line="240" w:lineRule="auto"/>
      <w:ind w:left="150" w:hangingChars="150" w:hanging="150"/>
      <w:jc w:val="both"/>
      <w:textAlignment w:val="auto"/>
    </w:pPr>
    <w:rPr>
      <w:kern w:val="12"/>
      <w:sz w:val="20"/>
    </w:rPr>
  </w:style>
  <w:style w:type="paragraph" w:styleId="ListParagraph">
    <w:name w:val="List Paragraph"/>
    <w:basedOn w:val="Normal"/>
    <w:uiPriority w:val="34"/>
    <w:qFormat/>
    <w:rsid w:val="00CC167E"/>
    <w:pPr>
      <w:adjustRightInd/>
      <w:spacing w:line="240" w:lineRule="auto"/>
      <w:ind w:left="720"/>
      <w:contextualSpacing/>
      <w:textAlignment w:val="auto"/>
    </w:pPr>
    <w:rPr>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428457">
      <w:bodyDiv w:val="1"/>
      <w:marLeft w:val="0"/>
      <w:marRight w:val="0"/>
      <w:marTop w:val="0"/>
      <w:marBottom w:val="0"/>
      <w:divBdr>
        <w:top w:val="none" w:sz="0" w:space="0" w:color="auto"/>
        <w:left w:val="none" w:sz="0" w:space="0" w:color="auto"/>
        <w:bottom w:val="none" w:sz="0" w:space="0" w:color="auto"/>
        <w:right w:val="none" w:sz="0" w:space="0" w:color="auto"/>
      </w:divBdr>
    </w:div>
    <w:div w:id="12101507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trad"/>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image" Target="media/image23.emf"/><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37" Type="http://schemas.openxmlformats.org/officeDocument/2006/relationships/image" Target="media/image29.png"/><Relationship Id="rId38" Type="http://schemas.openxmlformats.org/officeDocument/2006/relationships/image" Target="media/image30.emf"/><Relationship Id="rId39" Type="http://schemas.openxmlformats.org/officeDocument/2006/relationships/image" Target="media/image31.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EA1F6-1C7A-5746-A2E3-99C38C129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16</Pages>
  <Words>2092</Words>
  <Characters>11928</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論文範本</vt:lpstr>
    </vt:vector>
  </TitlesOfParts>
  <Company>[設計學報] </Company>
  <LinksUpToDate>false</LinksUpToDate>
  <CharactersWithSpaces>13993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論文範本</dc:title>
  <dc:subject/>
  <dc:creator>JODesign</dc:creator>
  <cp:keywords/>
  <dc:description/>
  <cp:lastModifiedBy>Liya</cp:lastModifiedBy>
  <cp:revision>34</cp:revision>
  <cp:lastPrinted>2014-03-19T14:18:00Z</cp:lastPrinted>
  <dcterms:created xsi:type="dcterms:W3CDTF">2008-09-30T06:22:00Z</dcterms:created>
  <dcterms:modified xsi:type="dcterms:W3CDTF">2014-04-28T05:46:00Z</dcterms:modified>
</cp:coreProperties>
</file>